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3DFBA" w14:textId="50C7940A" w:rsidR="00832895" w:rsidRPr="009544DD" w:rsidRDefault="00C742E2">
      <w:pPr>
        <w:spacing w:before="65"/>
        <w:ind w:left="320"/>
        <w:rPr>
          <w:color w:val="856C49"/>
          <w:sz w:val="32"/>
        </w:rPr>
      </w:pPr>
      <w:r w:rsidRPr="009544DD">
        <w:rPr>
          <w:noProof/>
          <w:color w:val="856C49"/>
        </w:rPr>
        <w:drawing>
          <wp:anchor distT="0" distB="0" distL="0" distR="0" simplePos="0" relativeHeight="15732736" behindDoc="0" locked="0" layoutInCell="1" allowOverlap="1" wp14:anchorId="7233DFFD" wp14:editId="1F3C8BE7">
            <wp:simplePos x="0" y="0"/>
            <wp:positionH relativeFrom="page">
              <wp:posOffset>4521600</wp:posOffset>
            </wp:positionH>
            <wp:positionV relativeFrom="paragraph">
              <wp:posOffset>28575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4DD">
        <w:rPr>
          <w:color w:val="856C49"/>
          <w:sz w:val="32"/>
        </w:rPr>
        <w:t>Work</w:t>
      </w:r>
      <w:r w:rsidRPr="009544DD">
        <w:rPr>
          <w:color w:val="856C49"/>
          <w:spacing w:val="-6"/>
          <w:sz w:val="32"/>
        </w:rPr>
        <w:t xml:space="preserve"> </w:t>
      </w:r>
      <w:r w:rsidRPr="009544DD">
        <w:rPr>
          <w:color w:val="856C49"/>
          <w:sz w:val="32"/>
        </w:rPr>
        <w:t>Package</w:t>
      </w:r>
      <w:r w:rsidRPr="009544DD">
        <w:rPr>
          <w:color w:val="856C49"/>
          <w:spacing w:val="-6"/>
          <w:sz w:val="32"/>
        </w:rPr>
        <w:t xml:space="preserve"> </w:t>
      </w:r>
      <w:r w:rsidR="00997678" w:rsidRPr="009544DD">
        <w:rPr>
          <w:color w:val="856C49"/>
          <w:spacing w:val="-5"/>
          <w:sz w:val="32"/>
        </w:rPr>
        <w:t>4</w:t>
      </w:r>
      <w:r w:rsidRPr="009544DD">
        <w:rPr>
          <w:color w:val="856C49"/>
          <w:spacing w:val="-5"/>
          <w:sz w:val="32"/>
        </w:rPr>
        <w:t>.</w:t>
      </w:r>
      <w:r w:rsidR="00B05E25">
        <w:rPr>
          <w:color w:val="856C49"/>
          <w:spacing w:val="-5"/>
          <w:sz w:val="32"/>
        </w:rPr>
        <w:t>5</w:t>
      </w:r>
    </w:p>
    <w:p w14:paraId="7233DFBB" w14:textId="539238A2" w:rsidR="00832895" w:rsidRPr="009544DD" w:rsidRDefault="00B05E25" w:rsidP="00997678">
      <w:pPr>
        <w:pStyle w:val="Title"/>
        <w:spacing w:line="249" w:lineRule="auto"/>
        <w:ind w:right="4273"/>
        <w:rPr>
          <w:color w:val="856C49"/>
        </w:rPr>
      </w:pPr>
      <w:r>
        <w:rPr>
          <w:color w:val="856C49"/>
        </w:rPr>
        <w:t>Operational Integration Plan</w:t>
      </w:r>
    </w:p>
    <w:p w14:paraId="7233DFBC" w14:textId="77777777" w:rsidR="00832895" w:rsidRDefault="00C742E2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33DFFF" wp14:editId="280386A4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856C49"/>
                        </a:solidFill>
                      </wps:spPr>
                      <wps:txbx>
                        <w:txbxContent>
                          <w:p w14:paraId="7233E01C" w14:textId="77777777" w:rsidR="00832895" w:rsidRDefault="00C742E2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3DFFF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" fillcolor="#856c49" stroked="f">
                <v:textbox inset="0,0,0,0">
                  <w:txbxContent>
                    <w:p w14:paraId="7233E01C" w14:textId="77777777" w:rsidR="00832895" w:rsidRDefault="00C742E2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3DFBE" w14:textId="77777777" w:rsidR="00832895" w:rsidRDefault="00832895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914395" w:rsidRPr="006C3C4F" w14:paraId="6F1EE53B" w14:textId="77777777" w:rsidTr="00310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5BA9C3D6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1ACABF70" w14:textId="3132B9CA" w:rsidR="00914395" w:rsidRPr="006C3C4F" w:rsidRDefault="00AA161D" w:rsidP="007A2C01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161D">
              <w:rPr>
                <w:b w:val="0"/>
                <w:bCs w:val="0"/>
                <w:sz w:val="20"/>
                <w:szCs w:val="20"/>
              </w:rPr>
              <w:t>4. VI Collision Control Deployment (Phase 4)</w:t>
            </w:r>
          </w:p>
        </w:tc>
      </w:tr>
      <w:tr w:rsidR="00914395" w:rsidRPr="006C3C4F" w14:paraId="2D06E283" w14:textId="77777777" w:rsidTr="00310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0F4CF575" w14:textId="2D8A84EF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0E350B5E" w14:textId="77777777" w:rsidR="00E94E64" w:rsidRDefault="00E94E64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4.5 </w:t>
            </w:r>
            <w:r w:rsidR="00C946F4" w:rsidRPr="00C946F4">
              <w:rPr>
                <w:bCs/>
                <w:sz w:val="20"/>
                <w:szCs w:val="20"/>
                <w:lang w:val="en-GB"/>
              </w:rPr>
              <w:t>Operational Integration Plan</w:t>
            </w:r>
          </w:p>
          <w:p w14:paraId="6ADD4963" w14:textId="78AD384D" w:rsidR="001C2489" w:rsidRDefault="004B4229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4B4229">
              <w:rPr>
                <w:bCs/>
                <w:sz w:val="20"/>
                <w:szCs w:val="20"/>
              </w:rPr>
              <w:t xml:space="preserve">4.5.1 Logistics </w:t>
            </w:r>
            <w:r>
              <w:rPr>
                <w:bCs/>
                <w:sz w:val="20"/>
                <w:szCs w:val="20"/>
              </w:rPr>
              <w:t>and</w:t>
            </w:r>
            <w:r w:rsidRPr="004B4229">
              <w:rPr>
                <w:bCs/>
                <w:sz w:val="20"/>
                <w:szCs w:val="20"/>
              </w:rPr>
              <w:t xml:space="preserve"> Infrastructure</w:t>
            </w:r>
          </w:p>
          <w:p w14:paraId="21605808" w14:textId="3D16AA27" w:rsidR="00F44CFD" w:rsidRDefault="00E94E64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4.5.</w:t>
            </w:r>
            <w:r w:rsidR="00C203D9">
              <w:rPr>
                <w:bCs/>
                <w:sz w:val="20"/>
                <w:szCs w:val="20"/>
              </w:rPr>
              <w:t xml:space="preserve">2 </w:t>
            </w:r>
            <w:r w:rsidR="004B4229">
              <w:rPr>
                <w:bCs/>
                <w:sz w:val="20"/>
                <w:szCs w:val="20"/>
              </w:rPr>
              <w:t>Training and Awareness</w:t>
            </w:r>
          </w:p>
          <w:p w14:paraId="491ED238" w14:textId="77777777" w:rsidR="0044488C" w:rsidRDefault="00E94E64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4.5.</w:t>
            </w:r>
            <w:r w:rsidR="004D012C">
              <w:rPr>
                <w:bCs/>
                <w:sz w:val="20"/>
                <w:szCs w:val="20"/>
              </w:rPr>
              <w:t xml:space="preserve">3 </w:t>
            </w:r>
            <w:r w:rsidR="004B4229">
              <w:rPr>
                <w:bCs/>
                <w:sz w:val="20"/>
                <w:szCs w:val="20"/>
              </w:rPr>
              <w:t>Workforce Feedback Process</w:t>
            </w:r>
          </w:p>
          <w:p w14:paraId="4FDFE6D0" w14:textId="1A7D53E1" w:rsidR="004B4229" w:rsidRDefault="000D2C22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4.5.4 Cold Commissioning</w:t>
            </w:r>
          </w:p>
          <w:p w14:paraId="35BCF4C4" w14:textId="38527523" w:rsidR="000D2C22" w:rsidRPr="000E6655" w:rsidRDefault="000D2C22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4.5.5 Digital </w:t>
            </w:r>
            <w:r w:rsidR="00653591">
              <w:rPr>
                <w:bCs/>
                <w:sz w:val="20"/>
                <w:szCs w:val="20"/>
              </w:rPr>
              <w:t>Point of Truth integration</w:t>
            </w:r>
          </w:p>
        </w:tc>
      </w:tr>
      <w:tr w:rsidR="00914395" w:rsidRPr="006C3C4F" w14:paraId="38D403C4" w14:textId="77777777" w:rsidTr="00310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7C2C9739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55B26B87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</w:t>
            </w:r>
          </w:p>
        </w:tc>
      </w:tr>
      <w:tr w:rsidR="00914395" w:rsidRPr="006C3C4F" w14:paraId="5F51FA00" w14:textId="77777777" w:rsidTr="00310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38A15B5B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213A9424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914395" w:rsidRPr="009A24A5" w14:paraId="28469A10" w14:textId="77777777" w:rsidTr="00310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66F0B26E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3AFA1D66" w14:textId="1BC27B83" w:rsidR="00914395" w:rsidRPr="009A24A5" w:rsidRDefault="00747D5F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47D5F">
              <w:rPr>
                <w:bCs/>
                <w:sz w:val="20"/>
                <w:szCs w:val="20"/>
              </w:rPr>
              <w:t>Project manager, project team, experienced operations personnel, site technical personnel, experienced maintenance personnel, technology provider support personnel.</w:t>
            </w:r>
          </w:p>
        </w:tc>
      </w:tr>
      <w:tr w:rsidR="00914395" w:rsidRPr="006C3C4F" w14:paraId="2EA5EED1" w14:textId="77777777" w:rsidTr="00310D78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379120A5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53EA9735" w14:textId="77777777" w:rsidR="000A26F3" w:rsidRPr="000A26F3" w:rsidRDefault="000A26F3" w:rsidP="000A26F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26F3">
              <w:rPr>
                <w:sz w:val="20"/>
                <w:szCs w:val="20"/>
              </w:rPr>
              <w:t>Professional Project Management skills</w:t>
            </w:r>
          </w:p>
          <w:p w14:paraId="559E22B2" w14:textId="69B7A617" w:rsidR="00914395" w:rsidRPr="006C3C4F" w:rsidRDefault="000A26F3" w:rsidP="000A26F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26F3">
              <w:rPr>
                <w:sz w:val="20"/>
                <w:szCs w:val="20"/>
              </w:rPr>
              <w:t>Oversight by senior operations, maintenance, and technical personnel.</w:t>
            </w:r>
          </w:p>
        </w:tc>
      </w:tr>
      <w:tr w:rsidR="00914395" w:rsidRPr="00A90DF5" w14:paraId="48056B4D" w14:textId="77777777" w:rsidTr="00310D78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EC78DD6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C48822F" w14:textId="18C953AA" w:rsidR="00755305" w:rsidRPr="00755305" w:rsidRDefault="00331B21" w:rsidP="00755305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Preparing an operational integration </w:t>
            </w:r>
            <w:r w:rsidR="005941A5">
              <w:rPr>
                <w:bCs/>
                <w:color w:val="231F20"/>
                <w:sz w:val="20"/>
                <w:szCs w:val="20"/>
                <w:lang w:val="en-GB"/>
              </w:rPr>
              <w:t xml:space="preserve">plan for new technology </w:t>
            </w:r>
            <w:r w:rsidR="00755305" w:rsidRPr="00755305">
              <w:rPr>
                <w:bCs/>
                <w:color w:val="231F20"/>
                <w:sz w:val="20"/>
                <w:szCs w:val="20"/>
                <w:lang w:val="en-GB"/>
              </w:rPr>
              <w:t xml:space="preserve">is assumed to be a core management competency for the sites and companies who adapt and apply the Vehicle Interaction Control Improvement Project Guide resources. </w:t>
            </w:r>
          </w:p>
          <w:p w14:paraId="2184C2FC" w14:textId="2C53627A" w:rsidR="00431C74" w:rsidRDefault="00755305" w:rsidP="00755305">
            <w:pPr>
              <w:pStyle w:val="TableParagraph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755305">
              <w:rPr>
                <w:bCs/>
                <w:color w:val="231F20"/>
                <w:sz w:val="20"/>
                <w:szCs w:val="20"/>
                <w:lang w:val="en-GB"/>
              </w:rPr>
              <w:t>It is expected that the Project Manager will work with technology option personnel and experienced site personnel to</w:t>
            </w:r>
            <w:r w:rsidR="005941A5">
              <w:rPr>
                <w:bCs/>
                <w:color w:val="231F20"/>
                <w:sz w:val="20"/>
                <w:szCs w:val="20"/>
                <w:lang w:val="en-GB"/>
              </w:rPr>
              <w:t xml:space="preserve"> prepare a plan </w:t>
            </w:r>
            <w:r w:rsidR="004411A4">
              <w:rPr>
                <w:bCs/>
                <w:color w:val="231F20"/>
                <w:sz w:val="20"/>
                <w:szCs w:val="20"/>
                <w:lang w:val="en-GB"/>
              </w:rPr>
              <w:t xml:space="preserve">for successful deployment </w:t>
            </w:r>
            <w:r w:rsidR="005941A5">
              <w:rPr>
                <w:bCs/>
                <w:color w:val="231F20"/>
                <w:sz w:val="20"/>
                <w:szCs w:val="20"/>
                <w:lang w:val="en-GB"/>
              </w:rPr>
              <w:t>that will</w:t>
            </w:r>
            <w:r w:rsidR="004411A4">
              <w:rPr>
                <w:bCs/>
                <w:color w:val="231F20"/>
                <w:sz w:val="20"/>
                <w:szCs w:val="20"/>
                <w:lang w:val="en-GB"/>
              </w:rPr>
              <w:t xml:space="preserve"> cover</w:t>
            </w:r>
            <w:r w:rsidRPr="00755305">
              <w:rPr>
                <w:bCs/>
                <w:color w:val="231F20"/>
                <w:sz w:val="20"/>
                <w:szCs w:val="20"/>
                <w:lang w:val="en-GB"/>
              </w:rPr>
              <w:t>:</w:t>
            </w:r>
          </w:p>
          <w:p w14:paraId="57748831" w14:textId="38926960" w:rsidR="00522EA4" w:rsidRDefault="00B55B21" w:rsidP="005941A5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</w:p>
          <w:p w14:paraId="4140EF1C" w14:textId="77777777" w:rsidR="003D6F5E" w:rsidRDefault="004411A4" w:rsidP="005941A5">
            <w:pPr>
              <w:pStyle w:val="TableParagraph"/>
              <w:numPr>
                <w:ilvl w:val="0"/>
                <w:numId w:val="1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Site</w:t>
            </w:r>
            <w:r w:rsidR="005941A5">
              <w:rPr>
                <w:bCs/>
                <w:color w:val="231F20"/>
                <w:sz w:val="20"/>
                <w:szCs w:val="20"/>
                <w:lang w:val="en-GB"/>
              </w:rPr>
              <w:t xml:space="preserve"> logistic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>s</w:t>
            </w:r>
            <w:r w:rsidR="005941A5">
              <w:rPr>
                <w:bCs/>
                <w:color w:val="231F20"/>
                <w:sz w:val="20"/>
                <w:szCs w:val="20"/>
                <w:lang w:val="en-GB"/>
              </w:rPr>
              <w:t xml:space="preserve"> and infra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structure requirements </w:t>
            </w:r>
            <w:r w:rsidR="003D6F5E">
              <w:rPr>
                <w:bCs/>
                <w:color w:val="231F20"/>
                <w:sz w:val="20"/>
                <w:szCs w:val="20"/>
                <w:lang w:val="en-GB"/>
              </w:rPr>
              <w:t>including:</w:t>
            </w:r>
          </w:p>
          <w:p w14:paraId="1CDF6BD6" w14:textId="2EF2C4F2" w:rsidR="003D6F5E" w:rsidRDefault="003D6F5E" w:rsidP="003D6F5E">
            <w:pPr>
              <w:pStyle w:val="TableParagraph"/>
              <w:numPr>
                <w:ilvl w:val="1"/>
                <w:numId w:val="1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Technology delivery timelines</w:t>
            </w:r>
          </w:p>
          <w:p w14:paraId="63E1610A" w14:textId="068A2358" w:rsidR="00431C74" w:rsidRDefault="006E2563" w:rsidP="003D6F5E">
            <w:pPr>
              <w:pStyle w:val="TableParagraph"/>
              <w:numPr>
                <w:ilvl w:val="1"/>
                <w:numId w:val="1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Timing and sequence for site technical and infrastructure upgrades</w:t>
            </w:r>
          </w:p>
          <w:p w14:paraId="3055CD9D" w14:textId="77777777" w:rsidR="00C21715" w:rsidRDefault="00C21715" w:rsidP="003D6F5E">
            <w:pPr>
              <w:pStyle w:val="TableParagraph"/>
              <w:numPr>
                <w:ilvl w:val="1"/>
                <w:numId w:val="1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Constraints on technology installation personnel</w:t>
            </w:r>
          </w:p>
          <w:p w14:paraId="1446F48C" w14:textId="77777777" w:rsidR="007F665E" w:rsidRDefault="007F665E" w:rsidP="003D6F5E">
            <w:pPr>
              <w:pStyle w:val="TableParagraph"/>
              <w:numPr>
                <w:ilvl w:val="1"/>
                <w:numId w:val="1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Mobile equipment availability</w:t>
            </w:r>
          </w:p>
          <w:p w14:paraId="7D7E7CC1" w14:textId="46E07049" w:rsidR="00C21715" w:rsidRPr="00233D50" w:rsidRDefault="007F665E" w:rsidP="003D6F5E">
            <w:pPr>
              <w:pStyle w:val="TableParagraph"/>
              <w:numPr>
                <w:ilvl w:val="1"/>
                <w:numId w:val="1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Site and regional support for </w:t>
            </w:r>
            <w:r w:rsidR="00DE24C5">
              <w:rPr>
                <w:bCs/>
                <w:color w:val="231F20"/>
                <w:sz w:val="20"/>
                <w:szCs w:val="20"/>
                <w:lang w:val="en-GB"/>
              </w:rPr>
              <w:t>project set up and ongoing support</w:t>
            </w:r>
            <w:r w:rsidR="00B467B8">
              <w:rPr>
                <w:bCs/>
                <w:color w:val="231F20"/>
                <w:sz w:val="20"/>
                <w:szCs w:val="20"/>
                <w:lang w:val="en-GB"/>
              </w:rPr>
              <w:t>.</w:t>
            </w:r>
            <w:r w:rsidR="00C21715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</w:p>
          <w:p w14:paraId="6F2ADDCC" w14:textId="54E6A0AC" w:rsidR="00026B4F" w:rsidRDefault="00026B4F" w:rsidP="005941A5">
            <w:pPr>
              <w:pStyle w:val="TableParagraph"/>
              <w:numPr>
                <w:ilvl w:val="0"/>
                <w:numId w:val="1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Engaging and t</w:t>
            </w:r>
            <w:r w:rsidR="00431C74" w:rsidRPr="00233D50">
              <w:rPr>
                <w:bCs/>
                <w:color w:val="231F20"/>
                <w:sz w:val="20"/>
                <w:szCs w:val="20"/>
                <w:lang w:val="en-GB"/>
              </w:rPr>
              <w:t>rain</w:t>
            </w:r>
            <w:r w:rsidR="00DE24C5">
              <w:rPr>
                <w:bCs/>
                <w:color w:val="231F20"/>
                <w:sz w:val="20"/>
                <w:szCs w:val="20"/>
                <w:lang w:val="en-GB"/>
              </w:rPr>
              <w:t>ing</w:t>
            </w:r>
            <w:r w:rsidR="00431C74" w:rsidRPr="00233D50">
              <w:rPr>
                <w:bCs/>
                <w:color w:val="231F20"/>
                <w:sz w:val="20"/>
                <w:szCs w:val="20"/>
                <w:lang w:val="en-GB"/>
              </w:rPr>
              <w:t xml:space="preserve"> people who will work directly with the </w:t>
            </w:r>
            <w:r w:rsidR="00431C74">
              <w:rPr>
                <w:bCs/>
                <w:color w:val="231F20"/>
                <w:sz w:val="20"/>
                <w:szCs w:val="20"/>
                <w:lang w:val="en-GB"/>
              </w:rPr>
              <w:t xml:space="preserve">technology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>about what it can and cannot do.</w:t>
            </w:r>
          </w:p>
          <w:p w14:paraId="58549C51" w14:textId="2B408B4B" w:rsidR="00431C74" w:rsidRPr="00233D50" w:rsidRDefault="00026B4F" w:rsidP="005941A5">
            <w:pPr>
              <w:pStyle w:val="TableParagraph"/>
              <w:numPr>
                <w:ilvl w:val="0"/>
                <w:numId w:val="1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A</w:t>
            </w:r>
            <w:r w:rsidR="004A09A3">
              <w:rPr>
                <w:bCs/>
                <w:color w:val="231F20"/>
                <w:sz w:val="20"/>
                <w:szCs w:val="20"/>
                <w:lang w:val="en-GB"/>
              </w:rPr>
              <w:t xml:space="preserve">wareness for </w:t>
            </w:r>
            <w:r w:rsidR="00431C74" w:rsidRPr="00233D50">
              <w:rPr>
                <w:bCs/>
                <w:color w:val="231F20"/>
                <w:sz w:val="20"/>
                <w:szCs w:val="20"/>
                <w:lang w:val="en-GB"/>
              </w:rPr>
              <w:t>the balance of the workforce</w:t>
            </w:r>
            <w:r w:rsidR="002B09D2">
              <w:rPr>
                <w:bCs/>
                <w:color w:val="231F20"/>
                <w:sz w:val="20"/>
                <w:szCs w:val="20"/>
                <w:lang w:val="en-GB"/>
              </w:rPr>
              <w:t>, including contractors</w:t>
            </w:r>
            <w:r w:rsidR="00B467B8">
              <w:rPr>
                <w:bCs/>
                <w:color w:val="231F20"/>
                <w:sz w:val="20"/>
                <w:szCs w:val="20"/>
                <w:lang w:val="en-GB"/>
              </w:rPr>
              <w:t>.</w:t>
            </w:r>
          </w:p>
          <w:p w14:paraId="40FDA78B" w14:textId="233FFADA" w:rsidR="00431C74" w:rsidRDefault="00B467B8" w:rsidP="005941A5">
            <w:pPr>
              <w:pStyle w:val="TableParagraph"/>
              <w:numPr>
                <w:ilvl w:val="0"/>
                <w:numId w:val="1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The process for capturing and managing workforce feedback </w:t>
            </w:r>
            <w:r w:rsidR="005C6A68">
              <w:rPr>
                <w:bCs/>
                <w:color w:val="231F20"/>
                <w:sz w:val="20"/>
                <w:szCs w:val="20"/>
                <w:lang w:val="en-GB"/>
              </w:rPr>
              <w:t>on the direct and indirect impacts of the technology</w:t>
            </w:r>
            <w:r w:rsidR="0022517B">
              <w:rPr>
                <w:bCs/>
                <w:color w:val="231F20"/>
                <w:sz w:val="20"/>
                <w:szCs w:val="20"/>
                <w:lang w:val="en-GB"/>
              </w:rPr>
              <w:t xml:space="preserve"> deployment.</w:t>
            </w:r>
            <w:r w:rsidR="005C6A68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</w:p>
          <w:p w14:paraId="05F6FE5A" w14:textId="2F916DD6" w:rsidR="00FB2B2B" w:rsidRDefault="00FB2B2B" w:rsidP="005941A5">
            <w:pPr>
              <w:pStyle w:val="TableParagraph"/>
              <w:numPr>
                <w:ilvl w:val="0"/>
                <w:numId w:val="1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Cold commissioning deploying the technology to </w:t>
            </w:r>
            <w:r w:rsidR="0022517B">
              <w:rPr>
                <w:bCs/>
                <w:color w:val="231F20"/>
                <w:sz w:val="20"/>
                <w:szCs w:val="20"/>
                <w:lang w:val="en-GB"/>
              </w:rPr>
              <w:t xml:space="preserve">develop a </w:t>
            </w:r>
            <w:r w:rsidR="0022517B">
              <w:rPr>
                <w:bCs/>
                <w:color w:val="231F20"/>
                <w:sz w:val="20"/>
                <w:szCs w:val="20"/>
                <w:lang w:val="en-GB"/>
              </w:rPr>
              <w:lastRenderedPageBreak/>
              <w:t xml:space="preserve">performance baseline based on actual current performance. </w:t>
            </w:r>
          </w:p>
          <w:p w14:paraId="2E90DEB7" w14:textId="0B41B403" w:rsidR="0022517B" w:rsidRDefault="00FE08CA" w:rsidP="0022517B">
            <w:pPr>
              <w:pStyle w:val="TableParagraph"/>
              <w:numPr>
                <w:ilvl w:val="1"/>
                <w:numId w:val="1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Confirm alert and alarm load on </w:t>
            </w:r>
            <w:r w:rsidR="0034300E">
              <w:rPr>
                <w:bCs/>
                <w:color w:val="231F20"/>
                <w:sz w:val="20"/>
                <w:szCs w:val="20"/>
                <w:lang w:val="en-GB"/>
              </w:rPr>
              <w:t>personnel</w:t>
            </w:r>
            <w:r w:rsidR="00FC25A3">
              <w:rPr>
                <w:bCs/>
                <w:color w:val="231F20"/>
                <w:sz w:val="20"/>
                <w:szCs w:val="20"/>
                <w:lang w:val="en-GB"/>
              </w:rPr>
              <w:t xml:space="preserve"> and level of nuisance </w:t>
            </w:r>
            <w:proofErr w:type="gramStart"/>
            <w:r w:rsidR="00FC25A3">
              <w:rPr>
                <w:bCs/>
                <w:color w:val="231F20"/>
                <w:sz w:val="20"/>
                <w:szCs w:val="20"/>
                <w:lang w:val="en-GB"/>
              </w:rPr>
              <w:t>alarms</w:t>
            </w:r>
            <w:proofErr w:type="gramEnd"/>
          </w:p>
          <w:p w14:paraId="03695F28" w14:textId="5A11D29F" w:rsidR="0034300E" w:rsidRPr="00233D50" w:rsidRDefault="0034300E" w:rsidP="0022517B">
            <w:pPr>
              <w:pStyle w:val="TableParagraph"/>
              <w:numPr>
                <w:ilvl w:val="1"/>
                <w:numId w:val="1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Understand the future </w:t>
            </w:r>
            <w:r w:rsidR="00F1500B">
              <w:rPr>
                <w:bCs/>
                <w:color w:val="231F20"/>
                <w:sz w:val="20"/>
                <w:szCs w:val="20"/>
                <w:lang w:val="en-GB"/>
              </w:rPr>
              <w:t xml:space="preserve">connects with and demands on existing business systems and processes e.g. supervisor performance management </w:t>
            </w:r>
            <w:r w:rsidR="00E22657">
              <w:rPr>
                <w:bCs/>
                <w:color w:val="231F20"/>
                <w:sz w:val="20"/>
                <w:szCs w:val="20"/>
                <w:lang w:val="en-GB"/>
              </w:rPr>
              <w:t xml:space="preserve">interventions, demands on maintainers and technicians, </w:t>
            </w:r>
            <w:r w:rsidR="005D470A">
              <w:rPr>
                <w:bCs/>
                <w:color w:val="231F20"/>
                <w:sz w:val="20"/>
                <w:szCs w:val="20"/>
                <w:lang w:val="en-GB"/>
              </w:rPr>
              <w:t>performance reporting capability etc.</w:t>
            </w:r>
          </w:p>
          <w:p w14:paraId="780716C9" w14:textId="52F7F47F" w:rsidR="005D470A" w:rsidRDefault="001250F0" w:rsidP="005941A5">
            <w:pPr>
              <w:pStyle w:val="TableParagraph"/>
              <w:numPr>
                <w:ilvl w:val="0"/>
                <w:numId w:val="1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FC25A3">
              <w:rPr>
                <w:bCs/>
                <w:color w:val="231F20"/>
                <w:sz w:val="20"/>
                <w:szCs w:val="20"/>
                <w:lang w:val="en-GB"/>
              </w:rPr>
              <w:t xml:space="preserve">How </w:t>
            </w:r>
            <w:r w:rsidR="002B08C3">
              <w:rPr>
                <w:bCs/>
                <w:color w:val="231F20"/>
                <w:sz w:val="20"/>
                <w:szCs w:val="20"/>
                <w:lang w:val="en-GB"/>
              </w:rPr>
              <w:t xml:space="preserve">technology data streams will be applied </w:t>
            </w:r>
            <w:r w:rsidR="00FC25A3">
              <w:rPr>
                <w:bCs/>
                <w:color w:val="231F20"/>
                <w:sz w:val="20"/>
                <w:szCs w:val="20"/>
                <w:lang w:val="en-GB"/>
              </w:rPr>
              <w:t xml:space="preserve">and integrated into people’s existing roles </w:t>
            </w:r>
            <w:r w:rsidR="002B08C3">
              <w:rPr>
                <w:bCs/>
                <w:color w:val="231F20"/>
                <w:sz w:val="20"/>
                <w:szCs w:val="20"/>
                <w:lang w:val="en-GB"/>
              </w:rPr>
              <w:t>for reporting and decision making at a task level, supervisor level, and manager level</w:t>
            </w:r>
            <w:r w:rsidR="00243F33">
              <w:rPr>
                <w:bCs/>
                <w:color w:val="231F20"/>
                <w:sz w:val="20"/>
                <w:szCs w:val="20"/>
                <w:lang w:val="en-GB"/>
              </w:rPr>
              <w:t>s.</w:t>
            </w:r>
          </w:p>
          <w:p w14:paraId="588F00A3" w14:textId="5C227A1F" w:rsidR="007C1B27" w:rsidRPr="00EA0057" w:rsidRDefault="00A03F72" w:rsidP="00EA0057">
            <w:pPr>
              <w:pStyle w:val="TableParagraph"/>
              <w:numPr>
                <w:ilvl w:val="0"/>
                <w:numId w:val="1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Project delivery timing, </w:t>
            </w:r>
            <w:r w:rsidR="00406D37">
              <w:rPr>
                <w:bCs/>
                <w:color w:val="231F20"/>
                <w:sz w:val="20"/>
                <w:szCs w:val="20"/>
                <w:lang w:val="en-GB"/>
              </w:rPr>
              <w:t xml:space="preserve">measurement </w:t>
            </w:r>
            <w:r w:rsidR="0031027D">
              <w:rPr>
                <w:bCs/>
                <w:color w:val="231F20"/>
                <w:sz w:val="20"/>
                <w:szCs w:val="20"/>
                <w:lang w:val="en-GB"/>
              </w:rPr>
              <w:t xml:space="preserve">project milestones,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performance </w:t>
            </w:r>
            <w:r w:rsidR="0031027D">
              <w:rPr>
                <w:bCs/>
                <w:color w:val="231F20"/>
                <w:sz w:val="20"/>
                <w:szCs w:val="20"/>
                <w:lang w:val="en-GB"/>
              </w:rPr>
              <w:t>acceptance thresholds</w:t>
            </w:r>
            <w:r w:rsidR="00EA0057">
              <w:rPr>
                <w:bCs/>
                <w:color w:val="231F20"/>
                <w:sz w:val="20"/>
                <w:szCs w:val="20"/>
                <w:lang w:val="en-GB"/>
              </w:rPr>
              <w:t xml:space="preserve">, data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reporting, </w:t>
            </w:r>
            <w:r w:rsidR="00C62E19">
              <w:rPr>
                <w:bCs/>
                <w:color w:val="231F20"/>
                <w:sz w:val="20"/>
                <w:szCs w:val="20"/>
                <w:lang w:val="en-GB"/>
              </w:rPr>
              <w:t xml:space="preserve">risk management,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>stakeholder management processes</w:t>
            </w:r>
            <w:r w:rsidR="00EA0057">
              <w:rPr>
                <w:bCs/>
                <w:color w:val="231F20"/>
                <w:sz w:val="20"/>
                <w:szCs w:val="20"/>
                <w:lang w:val="en-GB"/>
              </w:rPr>
              <w:t>, payment schedules etc</w:t>
            </w:r>
            <w:r w:rsidR="00431C74">
              <w:rPr>
                <w:bCs/>
                <w:color w:val="231F20"/>
                <w:sz w:val="20"/>
                <w:szCs w:val="20"/>
                <w:lang w:val="en-GB"/>
              </w:rPr>
              <w:t xml:space="preserve">. </w:t>
            </w:r>
          </w:p>
          <w:p w14:paraId="43EF2258" w14:textId="42E71CBE" w:rsidR="00C24F42" w:rsidRPr="00A90DF5" w:rsidRDefault="00C24F42" w:rsidP="000E665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</w:p>
        </w:tc>
      </w:tr>
      <w:tr w:rsidR="00914395" w:rsidRPr="006C3C4F" w14:paraId="35AE3AEC" w14:textId="77777777" w:rsidTr="00310D78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auto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12F240F1" w14:textId="2400B342" w:rsidR="00914395" w:rsidRPr="006C3C4F" w:rsidRDefault="00114B64" w:rsidP="007A2C01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="00914395" w:rsidRPr="006C3C4F">
              <w:rPr>
                <w:sz w:val="20"/>
                <w:szCs w:val="20"/>
              </w:rPr>
              <w:t>ompletion State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72B21A77" w14:textId="2CD5166B" w:rsidR="00914395" w:rsidRPr="006C3C4F" w:rsidRDefault="00EA0057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Comprehensive approved operational integration plan</w:t>
            </w:r>
          </w:p>
        </w:tc>
      </w:tr>
      <w:tr w:rsidR="00914395" w:rsidRPr="0037005E" w14:paraId="2D498249" w14:textId="77777777" w:rsidTr="00310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  <w:tcMar>
              <w:top w:w="85" w:type="dxa"/>
              <w:bottom w:w="85" w:type="dxa"/>
            </w:tcMar>
          </w:tcPr>
          <w:p w14:paraId="78173497" w14:textId="77777777" w:rsidR="00914395" w:rsidRPr="0037005E" w:rsidRDefault="00914395" w:rsidP="007A2C01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945D554" w14:textId="2173E256" w:rsidR="006E6D70" w:rsidRPr="00F80081" w:rsidRDefault="006E6D70" w:rsidP="006E6D70">
      <w:pPr>
        <w:ind w:left="400"/>
        <w:rPr>
          <w:b/>
          <w:spacing w:val="-2"/>
          <w:sz w:val="20"/>
          <w:szCs w:val="20"/>
        </w:rPr>
      </w:pPr>
      <w:r w:rsidRPr="00F80081">
        <w:rPr>
          <w:b/>
          <w:spacing w:val="-2"/>
          <w:sz w:val="20"/>
          <w:szCs w:val="20"/>
        </w:rPr>
        <w:t>References:</w:t>
      </w:r>
      <w:r w:rsidRPr="00F80081">
        <w:rPr>
          <w:b/>
          <w:spacing w:val="-2"/>
          <w:sz w:val="20"/>
          <w:szCs w:val="20"/>
        </w:rPr>
        <w:br/>
      </w:r>
    </w:p>
    <w:p w14:paraId="16FDC868" w14:textId="0A36B02D" w:rsidR="006E6D70" w:rsidRPr="00F80081" w:rsidRDefault="00760D0A" w:rsidP="006E6D70">
      <w:pPr>
        <w:numPr>
          <w:ilvl w:val="0"/>
          <w:numId w:val="7"/>
        </w:numPr>
        <w:rPr>
          <w:bCs/>
          <w:spacing w:val="-2"/>
          <w:sz w:val="20"/>
          <w:szCs w:val="20"/>
          <w:lang w:val="en-GB"/>
        </w:rPr>
      </w:pPr>
      <w:r>
        <w:rPr>
          <w:bCs/>
          <w:spacing w:val="-2"/>
          <w:sz w:val="20"/>
          <w:szCs w:val="20"/>
          <w:lang w:val="en-GB"/>
        </w:rPr>
        <w:t xml:space="preserve">Outputs from </w:t>
      </w:r>
      <w:r w:rsidRPr="00760D0A">
        <w:rPr>
          <w:bCs/>
          <w:spacing w:val="-2"/>
          <w:sz w:val="20"/>
          <w:szCs w:val="20"/>
          <w:lang w:val="en-GB"/>
        </w:rPr>
        <w:t xml:space="preserve">WBS </w:t>
      </w:r>
      <w:r w:rsidR="00D04572">
        <w:rPr>
          <w:bCs/>
          <w:spacing w:val="-2"/>
          <w:sz w:val="20"/>
          <w:szCs w:val="20"/>
          <w:lang w:val="en-GB"/>
        </w:rPr>
        <w:t>work packages</w:t>
      </w:r>
      <w:r w:rsidRPr="00760D0A">
        <w:rPr>
          <w:bCs/>
          <w:spacing w:val="-2"/>
          <w:sz w:val="20"/>
          <w:szCs w:val="20"/>
          <w:lang w:val="en-GB"/>
        </w:rPr>
        <w:t xml:space="preserve"> </w:t>
      </w:r>
      <w:r w:rsidR="00EC691B" w:rsidRPr="00EC691B">
        <w:rPr>
          <w:bCs/>
          <w:spacing w:val="-2"/>
          <w:sz w:val="20"/>
          <w:szCs w:val="20"/>
          <w:lang w:val="en-GB"/>
        </w:rPr>
        <w:t xml:space="preserve">4.1 Capable Solution User Requirements, 4.2 VI Collision Technology Selection Process, and 4.3 Feasibility Pilot </w:t>
      </w:r>
      <w:r w:rsidR="00EC691B">
        <w:rPr>
          <w:bCs/>
          <w:spacing w:val="-2"/>
          <w:sz w:val="20"/>
          <w:szCs w:val="20"/>
          <w:lang w:val="en-GB"/>
        </w:rPr>
        <w:t xml:space="preserve">and </w:t>
      </w:r>
      <w:r w:rsidR="00D04572" w:rsidRPr="00D04572">
        <w:rPr>
          <w:bCs/>
          <w:spacing w:val="-2"/>
          <w:sz w:val="20"/>
          <w:szCs w:val="20"/>
          <w:lang w:val="en-GB"/>
        </w:rPr>
        <w:t>4.4 Update Site User Requirements</w:t>
      </w:r>
      <w:r w:rsidR="00EC691B">
        <w:rPr>
          <w:bCs/>
          <w:spacing w:val="-2"/>
          <w:sz w:val="20"/>
          <w:szCs w:val="20"/>
          <w:lang w:val="en-GB"/>
        </w:rPr>
        <w:t xml:space="preserve">. </w:t>
      </w:r>
    </w:p>
    <w:p w14:paraId="47E9B07C" w14:textId="6E5D2A04" w:rsidR="006E6D70" w:rsidRDefault="006E6D70" w:rsidP="006E6D70">
      <w:pPr>
        <w:ind w:left="400"/>
        <w:rPr>
          <w:b/>
          <w:spacing w:val="-2"/>
        </w:rPr>
      </w:pPr>
      <w:r>
        <w:rPr>
          <w:b/>
          <w:spacing w:val="-2"/>
        </w:rPr>
        <w:br/>
      </w:r>
    </w:p>
    <w:p w14:paraId="7233DFE3" w14:textId="20FDE93E" w:rsidR="00832895" w:rsidRPr="00F80081" w:rsidRDefault="00C742E2" w:rsidP="006E6D70">
      <w:pPr>
        <w:ind w:left="400"/>
        <w:rPr>
          <w:b/>
          <w:sz w:val="20"/>
          <w:szCs w:val="20"/>
        </w:rPr>
      </w:pPr>
      <w:r w:rsidRPr="00F80081">
        <w:rPr>
          <w:b/>
          <w:spacing w:val="-2"/>
          <w:sz w:val="20"/>
          <w:szCs w:val="20"/>
        </w:rPr>
        <w:t>Notes</w:t>
      </w:r>
    </w:p>
    <w:p w14:paraId="7233DFE5" w14:textId="43A6B306" w:rsidR="00832895" w:rsidRDefault="00832895" w:rsidP="00A3045C">
      <w:pPr>
        <w:pStyle w:val="BodyText"/>
      </w:pPr>
    </w:p>
    <w:p w14:paraId="7233DFE6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7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8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9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A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D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E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F" w14:textId="77777777" w:rsidR="00832895" w:rsidRDefault="00832895">
      <w:pPr>
        <w:pStyle w:val="BodyText"/>
      </w:pPr>
    </w:p>
    <w:p w14:paraId="7233DFF0" w14:textId="77777777" w:rsidR="00832895" w:rsidRDefault="00832895">
      <w:pPr>
        <w:pStyle w:val="BodyText"/>
      </w:pPr>
    </w:p>
    <w:p w14:paraId="7233DFF1" w14:textId="77777777" w:rsidR="00832895" w:rsidRDefault="00832895">
      <w:pPr>
        <w:pStyle w:val="BodyText"/>
        <w:spacing w:before="16"/>
      </w:pPr>
    </w:p>
    <w:p w14:paraId="7233DFF2" w14:textId="77777777" w:rsidR="00832895" w:rsidRPr="00F80081" w:rsidRDefault="00C742E2">
      <w:pPr>
        <w:ind w:left="400"/>
        <w:rPr>
          <w:b/>
          <w:sz w:val="20"/>
          <w:szCs w:val="20"/>
        </w:rPr>
      </w:pPr>
      <w:r w:rsidRPr="00F80081">
        <w:rPr>
          <w:b/>
          <w:sz w:val="20"/>
          <w:szCs w:val="20"/>
        </w:rPr>
        <w:t>Future</w:t>
      </w:r>
      <w:r w:rsidRPr="00F80081">
        <w:rPr>
          <w:b/>
          <w:spacing w:val="-7"/>
          <w:sz w:val="20"/>
          <w:szCs w:val="20"/>
        </w:rPr>
        <w:t xml:space="preserve"> </w:t>
      </w:r>
      <w:r w:rsidRPr="00F80081">
        <w:rPr>
          <w:b/>
          <w:sz w:val="20"/>
          <w:szCs w:val="20"/>
        </w:rPr>
        <w:t>recommendations</w:t>
      </w:r>
      <w:r w:rsidRPr="00F80081">
        <w:rPr>
          <w:b/>
          <w:spacing w:val="-6"/>
          <w:sz w:val="20"/>
          <w:szCs w:val="20"/>
        </w:rPr>
        <w:t xml:space="preserve"> </w:t>
      </w:r>
      <w:r w:rsidRPr="00F80081">
        <w:rPr>
          <w:b/>
          <w:sz w:val="20"/>
          <w:szCs w:val="20"/>
        </w:rPr>
        <w:t>and</w:t>
      </w:r>
      <w:r w:rsidRPr="00F80081">
        <w:rPr>
          <w:b/>
          <w:spacing w:val="-6"/>
          <w:sz w:val="20"/>
          <w:szCs w:val="20"/>
        </w:rPr>
        <w:t xml:space="preserve"> </w:t>
      </w:r>
      <w:r w:rsidRPr="00F80081">
        <w:rPr>
          <w:b/>
          <w:spacing w:val="-2"/>
          <w:sz w:val="20"/>
          <w:szCs w:val="20"/>
        </w:rPr>
        <w:t>feedback</w:t>
      </w:r>
    </w:p>
    <w:p w14:paraId="7233DFF3" w14:textId="77777777" w:rsidR="00832895" w:rsidRDefault="00832895">
      <w:pPr>
        <w:pStyle w:val="BodyText"/>
        <w:spacing w:before="8"/>
        <w:rPr>
          <w:b/>
        </w:rPr>
      </w:pPr>
    </w:p>
    <w:p w14:paraId="7233DFF4" w14:textId="77777777" w:rsidR="00832895" w:rsidRDefault="00C742E2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5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6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7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8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9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A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B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C" w14:textId="77777777" w:rsidR="00832895" w:rsidRDefault="00C742E2">
      <w:pPr>
        <w:spacing w:before="147"/>
        <w:ind w:left="400"/>
      </w:pPr>
      <w:r>
        <w:rPr>
          <w:spacing w:val="-2"/>
        </w:rPr>
        <w:lastRenderedPageBreak/>
        <w:t>..............................................................................................................................................................</w:t>
      </w:r>
    </w:p>
    <w:sectPr w:rsidR="00832895" w:rsidSect="008577FD">
      <w:footerReference w:type="default" r:id="rId11"/>
      <w:type w:val="continuous"/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2F67" w14:textId="77777777" w:rsidR="008577FD" w:rsidRDefault="008577FD">
      <w:r>
        <w:separator/>
      </w:r>
    </w:p>
  </w:endnote>
  <w:endnote w:type="continuationSeparator" w:id="0">
    <w:p w14:paraId="01CEECD5" w14:textId="77777777" w:rsidR="008577FD" w:rsidRDefault="0085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E00F" w14:textId="42DBA4A5" w:rsidR="00832895" w:rsidRDefault="001733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233E016" wp14:editId="3C4747AC">
              <wp:simplePos x="0" y="0"/>
              <wp:positionH relativeFrom="page">
                <wp:posOffset>5006340</wp:posOffset>
              </wp:positionH>
              <wp:positionV relativeFrom="page">
                <wp:posOffset>9997603</wp:posOffset>
              </wp:positionV>
              <wp:extent cx="1676400" cy="398352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39835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D" w14:textId="0A5609A5" w:rsidR="00832895" w:rsidRDefault="00C742E2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VI Control Improvement Project Work Package</w:t>
                          </w:r>
                          <w:r w:rsidR="00957B56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C34902" w:rsidRPr="00C34902">
                            <w:rPr>
                              <w:b/>
                              <w:sz w:val="16"/>
                            </w:rPr>
                            <w:t>4.5 Operational Integration 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3E01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4.2pt;margin-top:787.2pt;width:132pt;height:31.3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" filled="f" stroked="f">
              <v:textbox inset="0,0,0,0">
                <w:txbxContent>
                  <w:p w14:paraId="7233E01D" w14:textId="0A5609A5" w:rsidR="00832895" w:rsidRDefault="00C742E2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VI Control Improvement Project Work Package</w:t>
                    </w:r>
                    <w:r w:rsidR="00957B56">
                      <w:rPr>
                        <w:b/>
                        <w:sz w:val="16"/>
                      </w:rPr>
                      <w:t xml:space="preserve"> </w:t>
                    </w:r>
                    <w:r w:rsidR="00C34902" w:rsidRPr="00C34902">
                      <w:rPr>
                        <w:b/>
                        <w:sz w:val="16"/>
                      </w:rPr>
                      <w:t>4.5 Operational Integration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7233E010" wp14:editId="778F5CC1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856C4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830B40" id="Graphic 1" o:spid="_x0000_s1026" style="position:absolute;margin-left:544.5pt;margin-top:788.85pt;width:26.8pt;height:26.8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" path="m339902,l,,,339915r339902,l339902,xe" fillcolor="#856c49" stroked="f">
              <v:path arrowok="t"/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5168" behindDoc="1" locked="0" layoutInCell="1" allowOverlap="1" wp14:anchorId="7233E012" wp14:editId="7233E013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831396" id="Group 2" o:spid="_x0000_s1026" style="position:absolute;margin-left:30.25pt;margin-top:796.05pt;width:78.2pt;height:17.85pt;z-index:-251661312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7233E014" wp14:editId="0721051F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0EC36E" id="Group 11" o:spid="_x0000_s1026" style="position:absolute;margin-left:30.25pt;margin-top:775.5pt;width:45.15pt;height:18.6pt;z-index:-251659264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233E018" wp14:editId="7233E019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E" w14:textId="77777777" w:rsidR="00832895" w:rsidRDefault="00C742E2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3E018" id="Textbox 17" o:spid="_x0000_s1028" type="#_x0000_t202" style="position:absolute;margin-left:552.4pt;margin-top:795.2pt;width:12.15pt;height:14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7233E01E" w14:textId="77777777" w:rsidR="00832895" w:rsidRDefault="00C742E2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233E01A" wp14:editId="7233E01B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F" w14:textId="38367A55" w:rsidR="00832895" w:rsidRDefault="00C742E2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6E6D70">
                            <w:rPr>
                              <w:sz w:val="16"/>
                            </w:rPr>
                            <w:t xml:space="preserve">4 </w:t>
                          </w:r>
                          <w:r>
                            <w:rPr>
                              <w:sz w:val="16"/>
                            </w:rPr>
                            <w:t>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3E01A" id="Textbox 18" o:spid="_x0000_s1029" type="#_x0000_t202" style="position:absolute;margin-left:128.9pt;margin-top:796.05pt;width:255.2pt;height:20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7233E01F" w14:textId="38367A55" w:rsidR="00832895" w:rsidRDefault="00C742E2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6E6D70">
                      <w:rPr>
                        <w:sz w:val="16"/>
                      </w:rPr>
                      <w:t xml:space="preserve">4 </w:t>
                    </w:r>
                    <w:r>
                      <w:rPr>
                        <w:sz w:val="16"/>
                      </w:rPr>
                      <w:t>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7A8A9" w14:textId="77777777" w:rsidR="008577FD" w:rsidRDefault="008577FD">
      <w:r>
        <w:separator/>
      </w:r>
    </w:p>
  </w:footnote>
  <w:footnote w:type="continuationSeparator" w:id="0">
    <w:p w14:paraId="4DF1E3C1" w14:textId="77777777" w:rsidR="008577FD" w:rsidRDefault="0085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87E44"/>
    <w:multiLevelType w:val="hybridMultilevel"/>
    <w:tmpl w:val="889656C2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050"/>
    <w:multiLevelType w:val="hybridMultilevel"/>
    <w:tmpl w:val="36AEFD9E"/>
    <w:lvl w:ilvl="0" w:tplc="3C8659FE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DCBC24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60D08C5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9B32387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372E2D60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0F30127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3DBE31F0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44AD304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6AB602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F93B61"/>
    <w:multiLevelType w:val="hybridMultilevel"/>
    <w:tmpl w:val="60AAE0E8"/>
    <w:lvl w:ilvl="0" w:tplc="B9DCE630">
      <w:start w:val="1"/>
      <w:numFmt w:val="bullet"/>
      <w:pStyle w:val="TableListBullet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2FFFA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A2365"/>
    <w:multiLevelType w:val="hybridMultilevel"/>
    <w:tmpl w:val="2DC8B7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F7B46"/>
    <w:multiLevelType w:val="hybridMultilevel"/>
    <w:tmpl w:val="19901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17AB2"/>
    <w:multiLevelType w:val="hybridMultilevel"/>
    <w:tmpl w:val="D26053C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A574A0"/>
    <w:multiLevelType w:val="hybridMultilevel"/>
    <w:tmpl w:val="2A3493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E2123"/>
    <w:multiLevelType w:val="hybridMultilevel"/>
    <w:tmpl w:val="C5D6467E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48534A55"/>
    <w:multiLevelType w:val="multilevel"/>
    <w:tmpl w:val="D676E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B1A6060"/>
    <w:multiLevelType w:val="hybridMultilevel"/>
    <w:tmpl w:val="004A563E"/>
    <w:lvl w:ilvl="0" w:tplc="0FFCB7AE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5CB80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35B82180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9CC24D46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E686524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DF9E56A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A4AA7E38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BF3AB726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E06AFF4C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37A3286"/>
    <w:multiLevelType w:val="hybridMultilevel"/>
    <w:tmpl w:val="F77635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E75663"/>
    <w:multiLevelType w:val="hybridMultilevel"/>
    <w:tmpl w:val="CFEC4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17FFA"/>
    <w:multiLevelType w:val="hybridMultilevel"/>
    <w:tmpl w:val="F906F096"/>
    <w:lvl w:ilvl="0" w:tplc="3DCE9246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4E0B9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2BA6CF26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611242C8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6F34B8EA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6584DEB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2E68BC0E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E864F42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E78A2836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BA152BA"/>
    <w:multiLevelType w:val="hybridMultilevel"/>
    <w:tmpl w:val="06BCCD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F3072"/>
    <w:multiLevelType w:val="hybridMultilevel"/>
    <w:tmpl w:val="6CC643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116301">
    <w:abstractNumId w:val="9"/>
  </w:num>
  <w:num w:numId="2" w16cid:durableId="905576490">
    <w:abstractNumId w:val="1"/>
  </w:num>
  <w:num w:numId="3" w16cid:durableId="1359812561">
    <w:abstractNumId w:val="11"/>
  </w:num>
  <w:num w:numId="4" w16cid:durableId="1657226593">
    <w:abstractNumId w:val="12"/>
  </w:num>
  <w:num w:numId="5" w16cid:durableId="1227255220">
    <w:abstractNumId w:val="8"/>
  </w:num>
  <w:num w:numId="6" w16cid:durableId="566766081">
    <w:abstractNumId w:val="0"/>
  </w:num>
  <w:num w:numId="7" w16cid:durableId="1964115231">
    <w:abstractNumId w:val="6"/>
  </w:num>
  <w:num w:numId="8" w16cid:durableId="126170787">
    <w:abstractNumId w:val="10"/>
  </w:num>
  <w:num w:numId="9" w16cid:durableId="742679129">
    <w:abstractNumId w:val="7"/>
  </w:num>
  <w:num w:numId="10" w16cid:durableId="1722246167">
    <w:abstractNumId w:val="13"/>
  </w:num>
  <w:num w:numId="11" w16cid:durableId="24912218">
    <w:abstractNumId w:val="2"/>
  </w:num>
  <w:num w:numId="12" w16cid:durableId="1260676227">
    <w:abstractNumId w:val="4"/>
  </w:num>
  <w:num w:numId="13" w16cid:durableId="1332752681">
    <w:abstractNumId w:val="14"/>
  </w:num>
  <w:num w:numId="14" w16cid:durableId="365757371">
    <w:abstractNumId w:val="5"/>
  </w:num>
  <w:num w:numId="15" w16cid:durableId="1114253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95"/>
    <w:rsid w:val="00026B4F"/>
    <w:rsid w:val="000574EB"/>
    <w:rsid w:val="000A0D70"/>
    <w:rsid w:val="000A26F3"/>
    <w:rsid w:val="000C30D2"/>
    <w:rsid w:val="000D2C22"/>
    <w:rsid w:val="000E6655"/>
    <w:rsid w:val="00114B64"/>
    <w:rsid w:val="001250F0"/>
    <w:rsid w:val="00130331"/>
    <w:rsid w:val="00173358"/>
    <w:rsid w:val="00181433"/>
    <w:rsid w:val="00183DF6"/>
    <w:rsid w:val="001C0305"/>
    <w:rsid w:val="001C2489"/>
    <w:rsid w:val="0022517B"/>
    <w:rsid w:val="0024248D"/>
    <w:rsid w:val="00243F33"/>
    <w:rsid w:val="0025717F"/>
    <w:rsid w:val="002765F1"/>
    <w:rsid w:val="002A1569"/>
    <w:rsid w:val="002A3320"/>
    <w:rsid w:val="002B08C3"/>
    <w:rsid w:val="002B09D2"/>
    <w:rsid w:val="002B4BD7"/>
    <w:rsid w:val="002C0CFD"/>
    <w:rsid w:val="0031027D"/>
    <w:rsid w:val="00310D78"/>
    <w:rsid w:val="00331B21"/>
    <w:rsid w:val="00341016"/>
    <w:rsid w:val="0034300E"/>
    <w:rsid w:val="00397264"/>
    <w:rsid w:val="003D6F5E"/>
    <w:rsid w:val="003E61E7"/>
    <w:rsid w:val="00406D37"/>
    <w:rsid w:val="00426373"/>
    <w:rsid w:val="00431C74"/>
    <w:rsid w:val="004411A4"/>
    <w:rsid w:val="0044488C"/>
    <w:rsid w:val="00494C61"/>
    <w:rsid w:val="004A09A3"/>
    <w:rsid w:val="004B4229"/>
    <w:rsid w:val="004D012C"/>
    <w:rsid w:val="004E01AA"/>
    <w:rsid w:val="004F47AF"/>
    <w:rsid w:val="00522EA4"/>
    <w:rsid w:val="005941A5"/>
    <w:rsid w:val="00597D0F"/>
    <w:rsid w:val="005C6A68"/>
    <w:rsid w:val="005D470A"/>
    <w:rsid w:val="005D7560"/>
    <w:rsid w:val="005E3E0D"/>
    <w:rsid w:val="006006F0"/>
    <w:rsid w:val="00634DFF"/>
    <w:rsid w:val="006471AC"/>
    <w:rsid w:val="00653591"/>
    <w:rsid w:val="006C54A8"/>
    <w:rsid w:val="006E2563"/>
    <w:rsid w:val="006E3688"/>
    <w:rsid w:val="006E6D70"/>
    <w:rsid w:val="006E7EB1"/>
    <w:rsid w:val="006F4FF3"/>
    <w:rsid w:val="00704520"/>
    <w:rsid w:val="00747D5F"/>
    <w:rsid w:val="00755305"/>
    <w:rsid w:val="00756831"/>
    <w:rsid w:val="00760D0A"/>
    <w:rsid w:val="00785888"/>
    <w:rsid w:val="007B10EA"/>
    <w:rsid w:val="007C1B27"/>
    <w:rsid w:val="007D7757"/>
    <w:rsid w:val="007F665E"/>
    <w:rsid w:val="00831830"/>
    <w:rsid w:val="00832895"/>
    <w:rsid w:val="00840368"/>
    <w:rsid w:val="00851700"/>
    <w:rsid w:val="008577FD"/>
    <w:rsid w:val="0089407B"/>
    <w:rsid w:val="008B10E3"/>
    <w:rsid w:val="008C4EDB"/>
    <w:rsid w:val="00913735"/>
    <w:rsid w:val="00914395"/>
    <w:rsid w:val="009228DE"/>
    <w:rsid w:val="00934702"/>
    <w:rsid w:val="00941C57"/>
    <w:rsid w:val="009544DD"/>
    <w:rsid w:val="00957B56"/>
    <w:rsid w:val="00966AD6"/>
    <w:rsid w:val="009941CA"/>
    <w:rsid w:val="00997678"/>
    <w:rsid w:val="00A03F72"/>
    <w:rsid w:val="00A10E64"/>
    <w:rsid w:val="00A3045C"/>
    <w:rsid w:val="00A30E5C"/>
    <w:rsid w:val="00A55E0C"/>
    <w:rsid w:val="00A8461F"/>
    <w:rsid w:val="00AA161D"/>
    <w:rsid w:val="00AD02FE"/>
    <w:rsid w:val="00AF7B4B"/>
    <w:rsid w:val="00B01C62"/>
    <w:rsid w:val="00B05E25"/>
    <w:rsid w:val="00B177BA"/>
    <w:rsid w:val="00B46421"/>
    <w:rsid w:val="00B467B8"/>
    <w:rsid w:val="00B55B21"/>
    <w:rsid w:val="00B72197"/>
    <w:rsid w:val="00B8088F"/>
    <w:rsid w:val="00BA369A"/>
    <w:rsid w:val="00BB08CE"/>
    <w:rsid w:val="00BC0B1F"/>
    <w:rsid w:val="00BC3F4D"/>
    <w:rsid w:val="00BC54CD"/>
    <w:rsid w:val="00BF1226"/>
    <w:rsid w:val="00C203D9"/>
    <w:rsid w:val="00C21715"/>
    <w:rsid w:val="00C24F42"/>
    <w:rsid w:val="00C34902"/>
    <w:rsid w:val="00C62E19"/>
    <w:rsid w:val="00C62EF8"/>
    <w:rsid w:val="00C742E2"/>
    <w:rsid w:val="00C946F4"/>
    <w:rsid w:val="00CE7EE2"/>
    <w:rsid w:val="00D030E8"/>
    <w:rsid w:val="00D04572"/>
    <w:rsid w:val="00D10329"/>
    <w:rsid w:val="00D23447"/>
    <w:rsid w:val="00D31734"/>
    <w:rsid w:val="00D7071E"/>
    <w:rsid w:val="00DD5335"/>
    <w:rsid w:val="00DE24C5"/>
    <w:rsid w:val="00DF23EA"/>
    <w:rsid w:val="00E12D55"/>
    <w:rsid w:val="00E22657"/>
    <w:rsid w:val="00E50675"/>
    <w:rsid w:val="00E87509"/>
    <w:rsid w:val="00E94E64"/>
    <w:rsid w:val="00EA0057"/>
    <w:rsid w:val="00EC691B"/>
    <w:rsid w:val="00F1500B"/>
    <w:rsid w:val="00F35A5F"/>
    <w:rsid w:val="00F44CFD"/>
    <w:rsid w:val="00F73667"/>
    <w:rsid w:val="00F75CE3"/>
    <w:rsid w:val="00F80081"/>
    <w:rsid w:val="00FB2B2B"/>
    <w:rsid w:val="00FB381A"/>
    <w:rsid w:val="00FC25A3"/>
    <w:rsid w:val="00FE08CA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3DFBA"/>
  <w15:docId w15:val="{38ABC665-D67D-CB4D-B87D-6512BC8F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8D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30E5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F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istBullet1">
    <w:name w:val="Table List Bullet 1"/>
    <w:basedOn w:val="Normal"/>
    <w:qFormat/>
    <w:rsid w:val="00E12D55"/>
    <w:pPr>
      <w:widowControl/>
      <w:numPr>
        <w:numId w:val="11"/>
      </w:numPr>
      <w:autoSpaceDE/>
      <w:autoSpaceDN/>
      <w:spacing w:before="120"/>
    </w:pPr>
    <w:rPr>
      <w:rFonts w:eastAsiaTheme="minorHAnsi"/>
      <w:kern w:val="28"/>
      <w:sz w:val="20"/>
      <w:szCs w:val="20"/>
      <w:lang w:val="en-AU"/>
    </w:rPr>
  </w:style>
  <w:style w:type="table" w:styleId="GridTable1Light-Accent5">
    <w:name w:val="Grid Table 1 Light Accent 5"/>
    <w:basedOn w:val="TableNormal"/>
    <w:uiPriority w:val="46"/>
    <w:rsid w:val="0091439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FC25A3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715B1-CA79-4542-9B7E-DD7D96DA9999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customXml/itemProps2.xml><?xml version="1.0" encoding="utf-8"?>
<ds:datastoreItem xmlns:ds="http://schemas.openxmlformats.org/officeDocument/2006/customXml" ds:itemID="{04C8B643-0F0E-436E-B33E-696E5EB86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F3441-A2DF-4A32-8EEE-A4535B72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Steven Ducat</cp:lastModifiedBy>
  <cp:revision>4</cp:revision>
  <cp:lastPrinted>2024-04-12T04:40:00Z</cp:lastPrinted>
  <dcterms:created xsi:type="dcterms:W3CDTF">2024-04-29T06:45:00Z</dcterms:created>
  <dcterms:modified xsi:type="dcterms:W3CDTF">2024-05-10T01:33:00Z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