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F536" w14:textId="281AAE35" w:rsidR="000424D5" w:rsidRDefault="00713CFE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FE8BBB2" wp14:editId="66797169">
            <wp:simplePos x="0" y="0"/>
            <wp:positionH relativeFrom="page">
              <wp:posOffset>4495800</wp:posOffset>
            </wp:positionH>
            <wp:positionV relativeFrom="page">
              <wp:posOffset>591509</wp:posOffset>
            </wp:positionV>
            <wp:extent cx="2373776" cy="493395"/>
            <wp:effectExtent l="0" t="0" r="1270" b="1905"/>
            <wp:wrapNone/>
            <wp:docPr id="639583451" name="Picture 639583451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76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8F537" w14:textId="77777777" w:rsidR="000424D5" w:rsidRDefault="000424D5">
      <w:pPr>
        <w:rPr>
          <w:rFonts w:ascii="Times New Roman"/>
          <w:sz w:val="23"/>
        </w:rPr>
        <w:sectPr w:rsidR="000424D5" w:rsidSect="00343D59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5A18F538" w14:textId="462582E0" w:rsidR="000424D5" w:rsidRPr="00713CFE" w:rsidRDefault="00386FAB">
      <w:pPr>
        <w:spacing w:before="87"/>
        <w:ind w:left="320"/>
        <w:rPr>
          <w:sz w:val="36"/>
          <w:szCs w:val="21"/>
        </w:rPr>
      </w:pPr>
      <w:r w:rsidRPr="00713CFE">
        <w:rPr>
          <w:color w:val="19536A"/>
          <w:sz w:val="36"/>
          <w:szCs w:val="21"/>
        </w:rPr>
        <w:t>Work</w:t>
      </w:r>
      <w:r w:rsidRPr="00713CFE">
        <w:rPr>
          <w:color w:val="19536A"/>
          <w:spacing w:val="-7"/>
          <w:sz w:val="36"/>
          <w:szCs w:val="21"/>
        </w:rPr>
        <w:t xml:space="preserve"> </w:t>
      </w:r>
      <w:r w:rsidRPr="00713CFE">
        <w:rPr>
          <w:color w:val="19536A"/>
          <w:sz w:val="36"/>
          <w:szCs w:val="21"/>
        </w:rPr>
        <w:t>Package</w:t>
      </w:r>
      <w:r w:rsidRPr="00713CFE">
        <w:rPr>
          <w:color w:val="19536A"/>
          <w:spacing w:val="-7"/>
          <w:sz w:val="36"/>
          <w:szCs w:val="21"/>
        </w:rPr>
        <w:t xml:space="preserve"> </w:t>
      </w:r>
      <w:r w:rsidRPr="00713CFE">
        <w:rPr>
          <w:color w:val="19536A"/>
          <w:spacing w:val="-4"/>
          <w:sz w:val="36"/>
          <w:szCs w:val="21"/>
        </w:rPr>
        <w:t>PM.5</w:t>
      </w:r>
    </w:p>
    <w:p w14:paraId="5A18F539" w14:textId="77777777" w:rsidR="000424D5" w:rsidRPr="00713CFE" w:rsidRDefault="00386FAB">
      <w:pPr>
        <w:pStyle w:val="Title"/>
        <w:rPr>
          <w:sz w:val="36"/>
          <w:szCs w:val="36"/>
        </w:rPr>
      </w:pPr>
      <w:r w:rsidRPr="00713CFE">
        <w:rPr>
          <w:color w:val="19536A"/>
          <w:spacing w:val="-2"/>
          <w:sz w:val="36"/>
          <w:szCs w:val="36"/>
        </w:rPr>
        <w:t>Handover</w:t>
      </w:r>
    </w:p>
    <w:p w14:paraId="5A18F53A" w14:textId="77777777" w:rsidR="000424D5" w:rsidRDefault="00386FAB">
      <w:pPr>
        <w:rPr>
          <w:b/>
          <w:sz w:val="30"/>
        </w:rPr>
      </w:pPr>
      <w:r>
        <w:br w:type="column"/>
      </w:r>
    </w:p>
    <w:p w14:paraId="5A18F53B" w14:textId="77777777" w:rsidR="000424D5" w:rsidRDefault="000424D5">
      <w:pPr>
        <w:pStyle w:val="BodyText"/>
        <w:spacing w:before="1"/>
        <w:rPr>
          <w:b/>
          <w:sz w:val="29"/>
        </w:rPr>
      </w:pPr>
    </w:p>
    <w:p w14:paraId="5A18F53D" w14:textId="77777777" w:rsidR="000424D5" w:rsidRDefault="000424D5">
      <w:pPr>
        <w:rPr>
          <w:sz w:val="28"/>
        </w:rPr>
        <w:sectPr w:rsidR="000424D5" w:rsidSect="00343D59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3999" w:space="4558"/>
            <w:col w:w="1953"/>
          </w:cols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713CFE" w14:paraId="3AA93434" w14:textId="77777777" w:rsidTr="00713CFE">
        <w:trPr>
          <w:trHeight w:val="731"/>
        </w:trPr>
        <w:tc>
          <w:tcPr>
            <w:tcW w:w="986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18536A"/>
            <w:vAlign w:val="center"/>
          </w:tcPr>
          <w:p w14:paraId="073C983E" w14:textId="4A211944" w:rsidR="00713CFE" w:rsidRPr="00713CFE" w:rsidRDefault="00713CFE" w:rsidP="00713CFE">
            <w:pPr>
              <w:pStyle w:val="TableParagraph"/>
              <w:spacing w:line="246" w:lineRule="exact"/>
              <w:rPr>
                <w:color w:val="FFFFFF" w:themeColor="background1"/>
              </w:rPr>
            </w:pPr>
            <w:r w:rsidRPr="00713CFE">
              <w:rPr>
                <w:b/>
                <w:color w:val="FFFFFF" w:themeColor="background1"/>
              </w:rPr>
              <w:t>Vehicle In</w:t>
            </w:r>
            <w:r>
              <w:rPr>
                <w:b/>
                <w:color w:val="FFFFFF" w:themeColor="background1"/>
              </w:rPr>
              <w:t>t</w:t>
            </w:r>
            <w:r w:rsidRPr="00713CFE">
              <w:rPr>
                <w:b/>
                <w:color w:val="FFFFFF" w:themeColor="background1"/>
              </w:rPr>
              <w:t>eraction Control Improvement Project</w:t>
            </w:r>
          </w:p>
        </w:tc>
      </w:tr>
      <w:tr w:rsidR="00713CFE" w14:paraId="552A4871" w14:textId="77777777" w:rsidTr="003E2C42">
        <w:trPr>
          <w:trHeight w:val="48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E0B28C" w14:textId="4CD24C5A" w:rsidR="00713CFE" w:rsidRPr="00713CFE" w:rsidRDefault="00713CFE" w:rsidP="003E2C42">
            <w:pPr>
              <w:pStyle w:val="TableParagraph"/>
              <w:spacing w:line="246" w:lineRule="exact"/>
              <w:rPr>
                <w:b/>
                <w:color w:val="231F20"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2E6D78" w14:textId="165FF004" w:rsidR="00713CFE" w:rsidRPr="00713CFE" w:rsidRDefault="00713CFE" w:rsidP="003E2C42">
            <w:pPr>
              <w:pStyle w:val="TableParagraph"/>
              <w:spacing w:line="246" w:lineRule="exact"/>
              <w:ind w:left="290"/>
              <w:rPr>
                <w:color w:val="231F20"/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0424D5" w14:paraId="5A18F545" w14:textId="77777777" w:rsidTr="003E2C42">
        <w:trPr>
          <w:trHeight w:val="48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8F543" w14:textId="77777777" w:rsidR="000424D5" w:rsidRPr="00713CFE" w:rsidRDefault="00386FAB" w:rsidP="003E2C42">
            <w:pPr>
              <w:pStyle w:val="TableParagraph"/>
              <w:spacing w:line="246" w:lineRule="exact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8F544" w14:textId="77777777" w:rsidR="000424D5" w:rsidRPr="00713CFE" w:rsidRDefault="00386FAB" w:rsidP="003E2C42">
            <w:pPr>
              <w:pStyle w:val="TableParagraph"/>
              <w:spacing w:line="246" w:lineRule="exact"/>
              <w:ind w:left="290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PM.5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>Handover</w:t>
            </w:r>
          </w:p>
        </w:tc>
      </w:tr>
      <w:tr w:rsidR="000424D5" w14:paraId="5A18F548" w14:textId="77777777" w:rsidTr="003E2C42">
        <w:trPr>
          <w:trHeight w:val="48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8F546" w14:textId="77777777" w:rsidR="000424D5" w:rsidRPr="00713CFE" w:rsidRDefault="00386FAB" w:rsidP="003E2C42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Work</w:t>
            </w:r>
            <w:r w:rsidRPr="00713CFE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8F547" w14:textId="77777777" w:rsidR="000424D5" w:rsidRPr="00713CFE" w:rsidRDefault="00386FAB" w:rsidP="003E2C42">
            <w:pPr>
              <w:pStyle w:val="TableParagraph"/>
              <w:spacing w:before="62"/>
              <w:ind w:left="290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PM.5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>Handover</w:t>
            </w:r>
          </w:p>
        </w:tc>
      </w:tr>
      <w:tr w:rsidR="000424D5" w14:paraId="5A18F54B" w14:textId="77777777" w:rsidTr="003E2C42">
        <w:trPr>
          <w:trHeight w:val="48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49" w14:textId="77777777" w:rsidR="000424D5" w:rsidRPr="00713CFE" w:rsidRDefault="00386FAB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Package</w:t>
            </w:r>
            <w:r w:rsidRPr="00713CFE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4A" w14:textId="77777777" w:rsidR="000424D5" w:rsidRPr="00713CFE" w:rsidRDefault="00386FAB">
            <w:pPr>
              <w:pStyle w:val="TableParagraph"/>
              <w:spacing w:before="62"/>
              <w:ind w:left="290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 xml:space="preserve">Project 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0424D5" w14:paraId="5A18F54E" w14:textId="77777777" w:rsidTr="003E2C42">
        <w:trPr>
          <w:trHeight w:val="48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4C" w14:textId="77777777" w:rsidR="000424D5" w:rsidRPr="00713CFE" w:rsidRDefault="00386FAB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Owner</w:t>
            </w:r>
            <w:r w:rsidRPr="00713CFE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4D" w14:textId="77777777" w:rsidR="000424D5" w:rsidRPr="00713CFE" w:rsidRDefault="00386FAB">
            <w:pPr>
              <w:pStyle w:val="TableParagraph"/>
              <w:spacing w:before="62"/>
              <w:ind w:left="290"/>
              <w:rPr>
                <w:sz w:val="20"/>
                <w:szCs w:val="20"/>
              </w:rPr>
            </w:pPr>
            <w:r w:rsidRPr="00713CFE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713CFE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0424D5" w14:paraId="5A18F551" w14:textId="77777777" w:rsidTr="003E2C42">
        <w:trPr>
          <w:trHeight w:val="48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4F" w14:textId="77777777" w:rsidR="000424D5" w:rsidRPr="00713CFE" w:rsidRDefault="00386FAB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50" w14:textId="77777777" w:rsidR="000424D5" w:rsidRPr="00713CFE" w:rsidRDefault="00386FAB">
            <w:pPr>
              <w:pStyle w:val="TableParagraph"/>
              <w:spacing w:before="62"/>
              <w:ind w:left="290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Project</w:t>
            </w:r>
            <w:r w:rsidRPr="00713CF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Manager,</w:t>
            </w:r>
            <w:r w:rsidRPr="00713CF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Project</w:t>
            </w:r>
            <w:r w:rsidRPr="00713CFE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Team,</w:t>
            </w:r>
            <w:r w:rsidRPr="00713CF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selected</w:t>
            </w:r>
            <w:r w:rsidRPr="00713CF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operations</w:t>
            </w:r>
            <w:r w:rsidRPr="00713CF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>personnel</w:t>
            </w:r>
          </w:p>
        </w:tc>
      </w:tr>
      <w:tr w:rsidR="000424D5" w14:paraId="5A18F554" w14:textId="77777777" w:rsidTr="00713CFE">
        <w:trPr>
          <w:trHeight w:val="64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52" w14:textId="77777777" w:rsidR="000424D5" w:rsidRPr="00713CFE" w:rsidRDefault="00386FAB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Capability</w:t>
            </w:r>
            <w:r w:rsidRPr="00713CFE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53" w14:textId="77777777" w:rsidR="000424D5" w:rsidRPr="00713CFE" w:rsidRDefault="00386FAB">
            <w:pPr>
              <w:pStyle w:val="TableParagraph"/>
              <w:spacing w:before="62" w:line="249" w:lineRule="auto"/>
              <w:ind w:left="290" w:right="57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Project</w:t>
            </w:r>
            <w:r w:rsidRPr="00713CF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management</w:t>
            </w:r>
            <w:r w:rsidRPr="00713CF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experience,</w:t>
            </w:r>
            <w:r w:rsidRPr="00713CF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with</w:t>
            </w:r>
            <w:r w:rsidRPr="00713CF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operational</w:t>
            </w:r>
            <w:r w:rsidRPr="00713CF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knowledge,</w:t>
            </w:r>
            <w:r w:rsidRPr="00713CF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to</w:t>
            </w:r>
            <w:r w:rsidRPr="00713CF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ensure a quality project is delivered to plan.</w:t>
            </w:r>
          </w:p>
        </w:tc>
      </w:tr>
      <w:tr w:rsidR="000424D5" w14:paraId="5A18F55E" w14:textId="77777777" w:rsidTr="003E2C42">
        <w:trPr>
          <w:trHeight w:val="47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55" w14:textId="77777777" w:rsidR="000424D5" w:rsidRPr="00713CFE" w:rsidRDefault="00386FAB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56" w14:textId="77777777" w:rsidR="000424D5" w:rsidRPr="00713CFE" w:rsidRDefault="00386FAB">
            <w:pPr>
              <w:pStyle w:val="TableParagraph"/>
              <w:spacing w:before="62"/>
              <w:ind w:left="290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Project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handover</w:t>
            </w:r>
            <w:r w:rsidRPr="00713CF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differs</w:t>
            </w:r>
            <w:r w:rsidRPr="00713CF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for</w:t>
            </w:r>
            <w:r w:rsidRPr="00713CF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each</w:t>
            </w:r>
            <w:r w:rsidRPr="00713CF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project</w:t>
            </w:r>
            <w:r w:rsidRPr="00713CF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>phase.</w:t>
            </w:r>
          </w:p>
          <w:p w14:paraId="5A18F557" w14:textId="77777777" w:rsidR="000424D5" w:rsidRPr="00713CFE" w:rsidRDefault="000424D5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5A18F558" w14:textId="4E90DF96" w:rsidR="000424D5" w:rsidRPr="00713CFE" w:rsidRDefault="00386FAB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line="249" w:lineRule="auto"/>
              <w:ind w:right="184"/>
              <w:rPr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 xml:space="preserve">Phase 1 </w:t>
            </w:r>
            <w:r w:rsidRPr="00713CFE">
              <w:rPr>
                <w:color w:val="231F20"/>
                <w:sz w:val="20"/>
                <w:szCs w:val="20"/>
              </w:rPr>
              <w:t xml:space="preserve">requires preparation of a </w:t>
            </w:r>
            <w:r w:rsidR="00A57199">
              <w:rPr>
                <w:color w:val="231F20"/>
                <w:sz w:val="20"/>
                <w:szCs w:val="20"/>
              </w:rPr>
              <w:t xml:space="preserve">VI control </w:t>
            </w:r>
            <w:r w:rsidRPr="00713CFE">
              <w:rPr>
                <w:color w:val="231F20"/>
                <w:sz w:val="20"/>
                <w:szCs w:val="20"/>
              </w:rPr>
              <w:t>baseline</w:t>
            </w:r>
            <w:r w:rsidR="00A57199">
              <w:rPr>
                <w:color w:val="231F20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assessment of the effectiveness of existing vehicle interaction controls. The handover from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this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phase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is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up-to-date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information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that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can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be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represented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 control management sheets that map site business inputs</w:t>
            </w:r>
          </w:p>
          <w:p w14:paraId="5A18F559" w14:textId="33C49EEE" w:rsidR="000424D5" w:rsidRPr="00713CFE" w:rsidRDefault="00386FAB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7" w:line="249" w:lineRule="auto"/>
              <w:ind w:right="98"/>
              <w:rPr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 xml:space="preserve">Phase 2 </w:t>
            </w:r>
            <w:r w:rsidRPr="00713CFE">
              <w:rPr>
                <w:color w:val="231F20"/>
                <w:sz w:val="20"/>
                <w:szCs w:val="20"/>
              </w:rPr>
              <w:t>begins with the output from Phase 1 and validates it with experienced and knowledgeable workforce personnel. The output from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this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phase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is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an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update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of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the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information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that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is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represented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 the control management sheets</w:t>
            </w:r>
          </w:p>
          <w:p w14:paraId="5A18F55A" w14:textId="21EFB6B6" w:rsidR="000424D5" w:rsidRPr="00713CFE" w:rsidRDefault="00386FAB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7" w:line="249" w:lineRule="auto"/>
              <w:ind w:right="270"/>
              <w:jc w:val="both"/>
              <w:rPr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 xml:space="preserve">Phase 3 </w:t>
            </w:r>
            <w:r w:rsidRPr="00713CFE">
              <w:rPr>
                <w:color w:val="231F20"/>
                <w:sz w:val="20"/>
                <w:szCs w:val="20"/>
              </w:rPr>
              <w:t xml:space="preserve">is an operationally led step that reviews the </w:t>
            </w:r>
            <w:r w:rsidR="00A57199">
              <w:rPr>
                <w:color w:val="231F20"/>
                <w:sz w:val="20"/>
                <w:szCs w:val="20"/>
              </w:rPr>
              <w:t xml:space="preserve">VI management </w:t>
            </w:r>
            <w:r w:rsidRPr="00713CFE">
              <w:rPr>
                <w:color w:val="231F20"/>
                <w:sz w:val="20"/>
                <w:szCs w:val="20"/>
              </w:rPr>
              <w:t>control sheet information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and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restores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or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amends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the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existing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vehicle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interaction controls in use</w:t>
            </w:r>
          </w:p>
          <w:p w14:paraId="5A18F55B" w14:textId="5C03D659" w:rsidR="000424D5" w:rsidRPr="00713CFE" w:rsidRDefault="00386FAB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7" w:line="249" w:lineRule="auto"/>
              <w:ind w:right="795"/>
              <w:jc w:val="both"/>
              <w:rPr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Phase</w:t>
            </w:r>
            <w:r w:rsidRPr="00713CFE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4</w:t>
            </w:r>
            <w:r w:rsidRPr="00713CFE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requires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inputs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from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operations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(design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and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operate controls) and Project Manager for technology support</w:t>
            </w:r>
          </w:p>
          <w:p w14:paraId="5A18F55C" w14:textId="77777777" w:rsidR="000424D5" w:rsidRPr="00713CFE" w:rsidRDefault="000424D5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A18F55D" w14:textId="77777777" w:rsidR="000424D5" w:rsidRPr="00713CFE" w:rsidRDefault="00386FAB">
            <w:pPr>
              <w:pStyle w:val="TableParagraph"/>
              <w:ind w:left="290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Use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existing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company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project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handover</w:t>
            </w:r>
            <w:r w:rsidRPr="00713CF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>approach.</w:t>
            </w:r>
          </w:p>
        </w:tc>
      </w:tr>
      <w:tr w:rsidR="000424D5" w14:paraId="5A18F561" w14:textId="77777777" w:rsidTr="003E2C42">
        <w:trPr>
          <w:trHeight w:val="631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5F" w14:textId="77777777" w:rsidR="000424D5" w:rsidRPr="00713CFE" w:rsidRDefault="00386FAB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60" w14:textId="77777777" w:rsidR="000424D5" w:rsidRPr="00713CFE" w:rsidRDefault="00386FAB">
            <w:pPr>
              <w:pStyle w:val="TableParagraph"/>
              <w:spacing w:before="62"/>
              <w:ind w:left="290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Successful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project</w:t>
            </w:r>
            <w:r w:rsidRPr="00713CFE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handover</w:t>
            </w:r>
            <w:r w:rsidRPr="00713CFE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and</w:t>
            </w:r>
            <w:r w:rsidRPr="00713CFE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integration</w:t>
            </w:r>
            <w:r w:rsidRPr="00713CFE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with</w:t>
            </w:r>
            <w:r w:rsidRPr="00713CFE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operations.</w:t>
            </w:r>
          </w:p>
        </w:tc>
      </w:tr>
      <w:tr w:rsidR="000424D5" w14:paraId="5A18F56C" w14:textId="77777777" w:rsidTr="00713CFE">
        <w:trPr>
          <w:trHeight w:val="3470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18F562" w14:textId="77777777" w:rsidR="000424D5" w:rsidRDefault="000424D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A18F563" w14:textId="77777777" w:rsidR="000424D5" w:rsidRPr="00713CFE" w:rsidRDefault="00386FAB">
            <w:pPr>
              <w:pStyle w:val="TableParagraph"/>
              <w:rPr>
                <w:b/>
                <w:sz w:val="20"/>
                <w:szCs w:val="20"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ICMM</w:t>
            </w:r>
            <w:r w:rsidRPr="00713CFE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Initiative</w:t>
            </w:r>
            <w:r w:rsidRPr="00713CFE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for</w:t>
            </w:r>
            <w:r w:rsidRPr="00713CFE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Cleaner,</w:t>
            </w:r>
            <w:r w:rsidRPr="00713CFE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Safer</w:t>
            </w:r>
            <w:r w:rsidRPr="00713CFE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Vehicles</w:t>
            </w:r>
            <w:r w:rsidRPr="00713CFE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–</w:t>
            </w:r>
            <w:r w:rsidRPr="00713CFE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Vehicle</w:t>
            </w:r>
            <w:r w:rsidRPr="00713CFE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Interaction</w:t>
            </w:r>
            <w:r w:rsidRPr="00713CFE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Programme</w:t>
            </w:r>
            <w:proofErr w:type="spellEnd"/>
          </w:p>
          <w:p w14:paraId="5A18F564" w14:textId="77777777" w:rsidR="000424D5" w:rsidRPr="00713CFE" w:rsidRDefault="000424D5">
            <w:pPr>
              <w:pStyle w:val="TableParagraph"/>
              <w:spacing w:before="11"/>
              <w:ind w:left="0"/>
              <w:rPr>
                <w:sz w:val="21"/>
                <w:szCs w:val="20"/>
              </w:rPr>
            </w:pPr>
          </w:p>
          <w:p w14:paraId="5A18F565" w14:textId="77777777" w:rsidR="000424D5" w:rsidRPr="00713CFE" w:rsidRDefault="00386FAB">
            <w:pPr>
              <w:pStyle w:val="TableParagraph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What</w:t>
            </w:r>
            <w:r w:rsidRPr="00713CFE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is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meant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by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vehicle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interaction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‘Capable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Solution’</w:t>
            </w:r>
            <w:r w:rsidRPr="00713CFE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ready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for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global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market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uptake?</w:t>
            </w:r>
          </w:p>
          <w:p w14:paraId="5A18F566" w14:textId="77777777" w:rsidR="000424D5" w:rsidRPr="00713CFE" w:rsidRDefault="000424D5">
            <w:pPr>
              <w:pStyle w:val="TableParagraph"/>
              <w:spacing w:before="10"/>
              <w:ind w:left="0"/>
              <w:rPr>
                <w:sz w:val="21"/>
                <w:szCs w:val="20"/>
              </w:rPr>
            </w:pPr>
          </w:p>
          <w:p w14:paraId="5A18F567" w14:textId="77777777" w:rsidR="000424D5" w:rsidRPr="00713CFE" w:rsidRDefault="00386FAB">
            <w:pPr>
              <w:pStyle w:val="TableParagraph"/>
              <w:spacing w:line="249" w:lineRule="auto"/>
              <w:ind w:right="98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A</w:t>
            </w:r>
            <w:r w:rsidRPr="00713CFE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capable</w:t>
            </w:r>
            <w:r w:rsidRPr="00713CFE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solution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delivers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better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vehicle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interaction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control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performance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by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improving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the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quality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of decision-making from task execution through to mine operations and design.</w:t>
            </w:r>
          </w:p>
          <w:p w14:paraId="5A18F568" w14:textId="77777777" w:rsidR="000424D5" w:rsidRPr="00713CFE" w:rsidRDefault="000424D5">
            <w:pPr>
              <w:pStyle w:val="TableParagraph"/>
              <w:spacing w:before="1"/>
              <w:ind w:left="0"/>
              <w:rPr>
                <w:sz w:val="21"/>
                <w:szCs w:val="20"/>
              </w:rPr>
            </w:pPr>
          </w:p>
          <w:p w14:paraId="5A18F569" w14:textId="77777777" w:rsidR="000424D5" w:rsidRPr="00713CFE" w:rsidRDefault="00386FAB">
            <w:pPr>
              <w:pStyle w:val="TableParagraph"/>
              <w:spacing w:before="1" w:line="249" w:lineRule="auto"/>
              <w:ind w:right="98"/>
              <w:rPr>
                <w:sz w:val="20"/>
                <w:szCs w:val="20"/>
              </w:rPr>
            </w:pPr>
            <w:r w:rsidRPr="00713CFE">
              <w:rPr>
                <w:color w:val="231F20"/>
                <w:sz w:val="20"/>
                <w:szCs w:val="20"/>
              </w:rPr>
              <w:t>A</w:t>
            </w:r>
            <w:r w:rsidRPr="00713CFE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capable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solution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considers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relevant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aspects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of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the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operating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environment,</w:t>
            </w:r>
            <w:r w:rsidRPr="00713CFE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production requirements and equipment design.</w:t>
            </w:r>
          </w:p>
          <w:p w14:paraId="5A18F56A" w14:textId="77777777" w:rsidR="000424D5" w:rsidRPr="00713CFE" w:rsidRDefault="000424D5">
            <w:pPr>
              <w:pStyle w:val="TableParagraph"/>
              <w:spacing w:before="1"/>
              <w:ind w:left="0"/>
              <w:rPr>
                <w:sz w:val="21"/>
                <w:szCs w:val="20"/>
              </w:rPr>
            </w:pPr>
          </w:p>
          <w:p w14:paraId="5A18F56B" w14:textId="77777777" w:rsidR="000424D5" w:rsidRDefault="00386FAB">
            <w:pPr>
              <w:pStyle w:val="TableParagraph"/>
            </w:pPr>
            <w:r w:rsidRPr="00713CFE">
              <w:rPr>
                <w:color w:val="231F20"/>
                <w:sz w:val="20"/>
                <w:szCs w:val="20"/>
              </w:rPr>
              <w:t>Where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technology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is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part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of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a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capable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solution,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it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is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operationally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integrated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with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z w:val="20"/>
                <w:szCs w:val="20"/>
              </w:rPr>
              <w:t>existing</w:t>
            </w:r>
            <w:r w:rsidRPr="00713CF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713CFE">
              <w:rPr>
                <w:color w:val="231F20"/>
                <w:spacing w:val="-2"/>
                <w:sz w:val="20"/>
                <w:szCs w:val="20"/>
              </w:rPr>
              <w:t>controls.</w:t>
            </w:r>
          </w:p>
        </w:tc>
      </w:tr>
    </w:tbl>
    <w:p w14:paraId="1976BE65" w14:textId="77777777" w:rsidR="00AF4C9D" w:rsidRDefault="00AF4C9D"/>
    <w:p w14:paraId="046EC184" w14:textId="77777777" w:rsidR="00AF4C9D" w:rsidRDefault="00AF4C9D"/>
    <w:p w14:paraId="06650839" w14:textId="6398F417" w:rsidR="00AF4C9D" w:rsidRDefault="00AF4C9D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18F596" wp14:editId="213A04F8">
                <wp:simplePos x="0" y="0"/>
                <wp:positionH relativeFrom="page">
                  <wp:posOffset>663306</wp:posOffset>
                </wp:positionH>
                <wp:positionV relativeFrom="paragraph">
                  <wp:posOffset>54592</wp:posOffset>
                </wp:positionV>
                <wp:extent cx="4657090" cy="1050202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090" cy="10502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13"/>
                            </w:tblGrid>
                            <w:tr w:rsidR="000424D5" w:rsidRPr="00713CFE" w14:paraId="5A18F5A9" w14:textId="77777777">
                              <w:trPr>
                                <w:trHeight w:val="1514"/>
                              </w:trPr>
                              <w:tc>
                                <w:tcPr>
                                  <w:tcW w:w="7213" w:type="dxa"/>
                                </w:tcPr>
                                <w:p w14:paraId="5A18F5A4" w14:textId="77777777" w:rsidR="000424D5" w:rsidRPr="00713CFE" w:rsidRDefault="00386FAB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3CFE"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References</w:t>
                                  </w:r>
                                </w:p>
                                <w:p w14:paraId="5A18F5A5" w14:textId="77777777" w:rsidR="000424D5" w:rsidRPr="00713CFE" w:rsidRDefault="000424D5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18F5A6" w14:textId="290DF1A8" w:rsidR="000424D5" w:rsidRPr="00713CFE" w:rsidRDefault="00386FA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2"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EMESRT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11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VICI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Project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Guide</w:t>
                                    </w:r>
                                  </w:hyperlink>
                                </w:p>
                                <w:p w14:paraId="5A18F5A7" w14:textId="77777777" w:rsidR="000424D5" w:rsidRPr="00713CFE" w:rsidRDefault="00386FA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3CFE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Site</w:t>
                                  </w:r>
                                  <w:r w:rsidRPr="00713CFE">
                                    <w:rPr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13CFE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713CFE">
                                    <w:rPr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13CFE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Company</w:t>
                                  </w:r>
                                  <w:r w:rsidRPr="00713CFE">
                                    <w:rPr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13CFE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project</w:t>
                                  </w:r>
                                  <w:r w:rsidRPr="00713CFE">
                                    <w:rPr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13CFE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management</w:t>
                                  </w:r>
                                  <w:r w:rsidRPr="00713CFE">
                                    <w:rPr>
                                      <w:color w:val="231F2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13CFE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processes</w:t>
                                  </w:r>
                                </w:p>
                                <w:p w14:paraId="5A18F5A8" w14:textId="77777777" w:rsidR="000424D5" w:rsidRPr="00713CFE" w:rsidRDefault="00386FA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3"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PMBOK</w:t>
                                    </w:r>
                                    <w:r w:rsidRPr="00713CFE">
                                      <w:rPr>
                                        <w:color w:val="205E9E"/>
                                        <w:position w:val="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®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Guide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–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Seventh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1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Edition,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Project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Management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1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713CFE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Institute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A18F5BB" w14:textId="77777777" w:rsidR="000424D5" w:rsidRPr="00713CFE" w:rsidRDefault="000424D5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F596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2.25pt;margin-top:4.3pt;width:366.7pt;height:82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13"/>
                      </w:tblGrid>
                      <w:tr w:rsidR="000424D5" w:rsidRPr="00713CFE" w14:paraId="5A18F5A9" w14:textId="77777777">
                        <w:trPr>
                          <w:trHeight w:val="1514"/>
                        </w:trPr>
                        <w:tc>
                          <w:tcPr>
                            <w:tcW w:w="7213" w:type="dxa"/>
                          </w:tcPr>
                          <w:p w14:paraId="5A18F5A4" w14:textId="77777777" w:rsidR="000424D5" w:rsidRPr="00713CFE" w:rsidRDefault="00386FAB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3CFE">
                              <w:rPr>
                                <w:b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  <w:p w14:paraId="5A18F5A5" w14:textId="77777777" w:rsidR="000424D5" w:rsidRPr="00713CFE" w:rsidRDefault="000424D5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18F5A6" w14:textId="290DF1A8" w:rsidR="000424D5" w:rsidRPr="00713CFE" w:rsidRDefault="00386FA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9"/>
                              </w:tabs>
                              <w:ind w:left="409" w:hanging="359"/>
                              <w:rPr>
                                <w:sz w:val="20"/>
                                <w:szCs w:val="20"/>
                              </w:rPr>
                            </w:pPr>
                            <w:hyperlink r:id="rId14"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EMESRT</w:t>
                              </w:r>
                              <w:r w:rsidRPr="00713CFE">
                                <w:rPr>
                                  <w:color w:val="205E9E"/>
                                  <w:spacing w:val="-11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VICI</w:t>
                              </w:r>
                              <w:r w:rsidRPr="00713CFE">
                                <w:rPr>
                                  <w:color w:val="205E9E"/>
                                  <w:spacing w:val="-6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Project</w:t>
                              </w:r>
                              <w:r w:rsidRPr="00713CFE">
                                <w:rPr>
                                  <w:color w:val="205E9E"/>
                                  <w:spacing w:val="-7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Guide</w:t>
                              </w:r>
                            </w:hyperlink>
                          </w:p>
                          <w:p w14:paraId="5A18F5A7" w14:textId="77777777" w:rsidR="000424D5" w:rsidRPr="00713CFE" w:rsidRDefault="00386FA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9"/>
                              </w:tabs>
                              <w:spacing w:before="11"/>
                              <w:ind w:left="409" w:hanging="359"/>
                              <w:rPr>
                                <w:sz w:val="20"/>
                                <w:szCs w:val="20"/>
                              </w:rPr>
                            </w:pPr>
                            <w:r w:rsidRPr="00713CFE">
                              <w:rPr>
                                <w:color w:val="231F20"/>
                                <w:sz w:val="20"/>
                                <w:szCs w:val="20"/>
                              </w:rPr>
                              <w:t>Site</w:t>
                            </w:r>
                            <w:r w:rsidRPr="00713CF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CFE">
                              <w:rPr>
                                <w:color w:val="231F20"/>
                                <w:sz w:val="20"/>
                                <w:szCs w:val="20"/>
                              </w:rPr>
                              <w:t>and</w:t>
                            </w:r>
                            <w:r w:rsidRPr="00713CF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CFE">
                              <w:rPr>
                                <w:color w:val="231F20"/>
                                <w:sz w:val="20"/>
                                <w:szCs w:val="20"/>
                              </w:rPr>
                              <w:t>Company</w:t>
                            </w:r>
                            <w:r w:rsidRPr="00713CF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CFE">
                              <w:rPr>
                                <w:color w:val="231F20"/>
                                <w:sz w:val="20"/>
                                <w:szCs w:val="20"/>
                              </w:rPr>
                              <w:t>project</w:t>
                            </w:r>
                            <w:r w:rsidRPr="00713CF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CFE">
                              <w:rPr>
                                <w:color w:val="231F20"/>
                                <w:sz w:val="20"/>
                                <w:szCs w:val="20"/>
                              </w:rPr>
                              <w:t>management</w:t>
                            </w:r>
                            <w:r w:rsidRPr="00713CFE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CFE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processes</w:t>
                            </w:r>
                          </w:p>
                          <w:p w14:paraId="5A18F5A8" w14:textId="77777777" w:rsidR="000424D5" w:rsidRPr="00713CFE" w:rsidRDefault="00386FA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9"/>
                              </w:tabs>
                              <w:spacing w:before="11"/>
                              <w:ind w:left="409" w:hanging="359"/>
                              <w:rPr>
                                <w:sz w:val="20"/>
                                <w:szCs w:val="20"/>
                              </w:rPr>
                            </w:pPr>
                            <w:hyperlink r:id="rId15"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PMBOK</w:t>
                              </w:r>
                              <w:r w:rsidRPr="00713CFE">
                                <w:rPr>
                                  <w:color w:val="205E9E"/>
                                  <w:position w:val="7"/>
                                  <w:sz w:val="20"/>
                                  <w:szCs w:val="20"/>
                                  <w:u w:val="single" w:color="205E9E"/>
                                </w:rPr>
                                <w:t>®</w:t>
                              </w:r>
                              <w:r w:rsidRPr="00713CFE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Guide</w:t>
                              </w:r>
                              <w:r w:rsidRPr="00713CFE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–</w:t>
                              </w:r>
                              <w:r w:rsidRPr="00713CFE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Seventh</w:t>
                              </w:r>
                              <w:r w:rsidRPr="00713CFE">
                                <w:rPr>
                                  <w:color w:val="205E9E"/>
                                  <w:spacing w:val="-1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Edition,</w:t>
                              </w:r>
                              <w:r w:rsidRPr="00713CFE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Project</w:t>
                              </w:r>
                              <w:r w:rsidRPr="00713CFE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Management</w:t>
                              </w:r>
                              <w:r w:rsidRPr="00713CFE">
                                <w:rPr>
                                  <w:color w:val="205E9E"/>
                                  <w:spacing w:val="-1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713CFE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>Institute</w:t>
                              </w:r>
                            </w:hyperlink>
                          </w:p>
                        </w:tc>
                      </w:tr>
                    </w:tbl>
                    <w:p w14:paraId="5A18F5BB" w14:textId="77777777" w:rsidR="000424D5" w:rsidRPr="00713CFE" w:rsidRDefault="000424D5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03E1B2" w14:textId="367F7DC4" w:rsidR="00AF4C9D" w:rsidRDefault="00AF4C9D"/>
    <w:p w14:paraId="307AA0B7" w14:textId="5123C9E6" w:rsidR="00AF4C9D" w:rsidRDefault="00AF4C9D"/>
    <w:p w14:paraId="66F71DF7" w14:textId="198D0B41" w:rsidR="00AF4C9D" w:rsidRDefault="00AF4C9D"/>
    <w:p w14:paraId="51F218E1" w14:textId="0986990B" w:rsidR="00AF4C9D" w:rsidRDefault="00AF4C9D"/>
    <w:p w14:paraId="5ED0CAE7" w14:textId="0B706CBE" w:rsidR="00AF4C9D" w:rsidRDefault="00AF4C9D"/>
    <w:p w14:paraId="5633A15A" w14:textId="77EEF237" w:rsidR="00AF4C9D" w:rsidRDefault="00AF4C9D"/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AF4C9D" w14:paraId="591963C7" w14:textId="77777777" w:rsidTr="003C49B7">
        <w:trPr>
          <w:trHeight w:val="2923"/>
        </w:trPr>
        <w:tc>
          <w:tcPr>
            <w:tcW w:w="9865" w:type="dxa"/>
          </w:tcPr>
          <w:p w14:paraId="591A44C1" w14:textId="77777777" w:rsidR="00AF4C9D" w:rsidRPr="00A57199" w:rsidRDefault="00AF4C9D" w:rsidP="003C49B7">
            <w:pPr>
              <w:spacing w:before="146"/>
              <w:ind w:left="80"/>
              <w:rPr>
                <w:b/>
                <w:sz w:val="20"/>
                <w:szCs w:val="20"/>
              </w:rPr>
            </w:pPr>
            <w:r w:rsidRPr="00A57199">
              <w:rPr>
                <w:b/>
                <w:color w:val="231F20"/>
                <w:spacing w:val="-2"/>
                <w:sz w:val="20"/>
                <w:szCs w:val="20"/>
              </w:rPr>
              <w:t>Notes</w:t>
            </w:r>
          </w:p>
          <w:p w14:paraId="5FCC8BEF" w14:textId="77777777" w:rsidR="00AF4C9D" w:rsidRDefault="00AF4C9D" w:rsidP="003C49B7">
            <w:pPr>
              <w:pStyle w:val="TableParagraph"/>
              <w:spacing w:before="7"/>
              <w:ind w:left="0"/>
            </w:pPr>
          </w:p>
          <w:p w14:paraId="45213846" w14:textId="77777777" w:rsidR="00AF4C9D" w:rsidRPr="00713CFE" w:rsidRDefault="00AF4C9D" w:rsidP="003C49B7">
            <w:pPr>
              <w:pStyle w:val="TableParagraph"/>
              <w:rPr>
                <w:color w:val="929292"/>
              </w:rPr>
            </w:pPr>
            <w:r w:rsidRPr="00713CFE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678B737" w14:textId="77777777" w:rsidR="00AF4C9D" w:rsidRPr="00713CFE" w:rsidRDefault="00AF4C9D" w:rsidP="003C49B7">
            <w:pPr>
              <w:pStyle w:val="TableParagraph"/>
              <w:spacing w:before="147"/>
              <w:rPr>
                <w:color w:val="929292"/>
              </w:rPr>
            </w:pPr>
            <w:r w:rsidRPr="00713CFE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00196E09" w14:textId="77777777" w:rsidR="00AF4C9D" w:rsidRPr="00713CFE" w:rsidRDefault="00AF4C9D" w:rsidP="003C49B7">
            <w:pPr>
              <w:pStyle w:val="TableParagraph"/>
              <w:spacing w:before="147"/>
              <w:rPr>
                <w:color w:val="929292"/>
              </w:rPr>
            </w:pPr>
            <w:r w:rsidRPr="00713CFE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A9EF375" w14:textId="77777777" w:rsidR="00AF4C9D" w:rsidRPr="00713CFE" w:rsidRDefault="00AF4C9D" w:rsidP="003C49B7">
            <w:pPr>
              <w:pStyle w:val="TableParagraph"/>
              <w:spacing w:before="147"/>
              <w:rPr>
                <w:color w:val="929292"/>
              </w:rPr>
            </w:pPr>
            <w:r w:rsidRPr="00713CFE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EEEC571" w14:textId="77777777" w:rsidR="00AF4C9D" w:rsidRDefault="00AF4C9D" w:rsidP="003C49B7">
            <w:pPr>
              <w:pStyle w:val="TableParagraph"/>
              <w:spacing w:before="147"/>
            </w:pPr>
            <w:r w:rsidRPr="00713CFE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AF4C9D" w14:paraId="5E5CED8E" w14:textId="77777777" w:rsidTr="004C4640">
        <w:trPr>
          <w:trHeight w:val="1495"/>
        </w:trPr>
        <w:tc>
          <w:tcPr>
            <w:tcW w:w="9865" w:type="dxa"/>
          </w:tcPr>
          <w:p w14:paraId="3E15C081" w14:textId="77777777" w:rsidR="00AF4C9D" w:rsidRPr="00713CFE" w:rsidRDefault="00AF4C9D" w:rsidP="003C49B7">
            <w:pPr>
              <w:pStyle w:val="TableParagraph"/>
              <w:spacing w:before="12"/>
              <w:rPr>
                <w:color w:val="929292"/>
              </w:rPr>
            </w:pPr>
            <w:r w:rsidRPr="00713CFE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386EE53" w14:textId="77777777" w:rsidR="00AF4C9D" w:rsidRPr="00713CFE" w:rsidRDefault="00AF4C9D" w:rsidP="003C49B7">
            <w:pPr>
              <w:pStyle w:val="TableParagraph"/>
              <w:spacing w:before="147"/>
              <w:rPr>
                <w:color w:val="929292"/>
              </w:rPr>
            </w:pPr>
            <w:r w:rsidRPr="00713CFE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1AE366CF" w14:textId="77777777" w:rsidR="00AF4C9D" w:rsidRDefault="00AF4C9D" w:rsidP="003C49B7">
            <w:pPr>
              <w:pStyle w:val="TableParagraph"/>
              <w:ind w:left="0"/>
              <w:rPr>
                <w:sz w:val="24"/>
              </w:rPr>
            </w:pPr>
          </w:p>
          <w:p w14:paraId="20EBD31E" w14:textId="77777777" w:rsidR="00AF4C9D" w:rsidRDefault="00AF4C9D" w:rsidP="003C49B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20ED70E" w14:textId="77777777" w:rsidR="00AF4C9D" w:rsidRDefault="00AF4C9D" w:rsidP="003C49B7">
            <w:pPr>
              <w:pStyle w:val="TableParagraph"/>
              <w:spacing w:line="233" w:lineRule="exact"/>
              <w:rPr>
                <w:b/>
              </w:rPr>
            </w:pPr>
            <w:r w:rsidRPr="00713CFE">
              <w:rPr>
                <w:b/>
                <w:color w:val="231F20"/>
                <w:sz w:val="20"/>
                <w:szCs w:val="20"/>
              </w:rPr>
              <w:t>Future</w:t>
            </w:r>
            <w:r w:rsidRPr="00713CFE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recommendations</w:t>
            </w:r>
            <w:r w:rsidRPr="00713CFE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z w:val="20"/>
                <w:szCs w:val="20"/>
              </w:rPr>
              <w:t>and</w:t>
            </w:r>
            <w:r w:rsidRPr="00713CFE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713CFE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0E2CC431" w14:textId="77777777" w:rsidR="00AF4C9D" w:rsidRPr="00713CFE" w:rsidRDefault="00AF4C9D" w:rsidP="00AF4C9D">
      <w:pPr>
        <w:spacing w:before="93"/>
        <w:ind w:left="400"/>
        <w:rPr>
          <w:color w:val="929292"/>
        </w:rPr>
      </w:pPr>
      <w:r w:rsidRPr="00713CFE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666F51A2" w14:textId="77777777" w:rsidR="00AF4C9D" w:rsidRPr="00713CFE" w:rsidRDefault="00AF4C9D" w:rsidP="00AF4C9D">
      <w:pPr>
        <w:spacing w:before="147"/>
        <w:ind w:left="400"/>
        <w:rPr>
          <w:color w:val="929292"/>
        </w:rPr>
      </w:pPr>
      <w:r w:rsidRPr="00713CFE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579B98C7" w14:textId="77777777" w:rsidR="00AF4C9D" w:rsidRPr="00713CFE" w:rsidRDefault="00AF4C9D" w:rsidP="00AF4C9D">
      <w:pPr>
        <w:spacing w:before="147"/>
        <w:ind w:left="400"/>
        <w:rPr>
          <w:color w:val="929292"/>
        </w:rPr>
      </w:pPr>
      <w:r w:rsidRPr="00713CFE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0740FDD6" w14:textId="77777777" w:rsidR="00AF4C9D" w:rsidRPr="00713CFE" w:rsidRDefault="00AF4C9D" w:rsidP="00AF4C9D">
      <w:pPr>
        <w:spacing w:before="147"/>
        <w:ind w:left="400"/>
        <w:rPr>
          <w:color w:val="929292"/>
        </w:rPr>
      </w:pPr>
      <w:r w:rsidRPr="00713CFE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6356B1AA" w14:textId="77777777" w:rsidR="00AF4C9D" w:rsidRPr="00713CFE" w:rsidRDefault="00AF4C9D" w:rsidP="00AF4C9D">
      <w:pPr>
        <w:spacing w:before="147"/>
        <w:ind w:left="400"/>
        <w:rPr>
          <w:color w:val="929292"/>
        </w:rPr>
      </w:pPr>
      <w:r w:rsidRPr="00713CFE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5A18F56D" w14:textId="36121C18" w:rsidR="000424D5" w:rsidRPr="004C4640" w:rsidRDefault="00AF4C9D" w:rsidP="004C4640">
      <w:pPr>
        <w:spacing w:before="147"/>
        <w:ind w:left="400"/>
        <w:rPr>
          <w:color w:val="929292"/>
        </w:rPr>
        <w:sectPr w:rsidR="000424D5" w:rsidRPr="004C4640" w:rsidSect="00343D59">
          <w:type w:val="continuous"/>
          <w:pgSz w:w="11910" w:h="16840"/>
          <w:pgMar w:top="560" w:right="700" w:bottom="1200" w:left="700" w:header="0" w:footer="1016" w:gutter="0"/>
          <w:cols w:space="720"/>
        </w:sectPr>
      </w:pPr>
      <w:r w:rsidRPr="00713CFE">
        <w:rPr>
          <w:color w:val="929292"/>
          <w:spacing w:val="-2"/>
        </w:rPr>
        <w:t>.............................................................................................................................................................</w:t>
      </w:r>
      <w:r w:rsidR="004C4640">
        <w:rPr>
          <w:color w:val="929292"/>
          <w:spacing w:val="-2"/>
        </w:rPr>
        <w:t>.</w:t>
      </w:r>
    </w:p>
    <w:p w14:paraId="5A18F572" w14:textId="77777777" w:rsidR="000424D5" w:rsidRDefault="000424D5">
      <w:pPr>
        <w:pStyle w:val="BodyText"/>
        <w:rPr>
          <w:sz w:val="20"/>
        </w:rPr>
      </w:pPr>
    </w:p>
    <w:p w14:paraId="5A18F573" w14:textId="77777777" w:rsidR="000424D5" w:rsidRDefault="000424D5">
      <w:pPr>
        <w:pStyle w:val="BodyText"/>
        <w:rPr>
          <w:sz w:val="20"/>
        </w:rPr>
      </w:pPr>
    </w:p>
    <w:p w14:paraId="5A18F574" w14:textId="77777777" w:rsidR="000424D5" w:rsidRDefault="000424D5">
      <w:pPr>
        <w:pStyle w:val="BodyText"/>
        <w:rPr>
          <w:sz w:val="20"/>
        </w:rPr>
      </w:pPr>
    </w:p>
    <w:p w14:paraId="5A18F575" w14:textId="77777777" w:rsidR="000424D5" w:rsidRDefault="000424D5">
      <w:pPr>
        <w:pStyle w:val="BodyText"/>
        <w:rPr>
          <w:sz w:val="20"/>
        </w:rPr>
      </w:pPr>
    </w:p>
    <w:p w14:paraId="5A18F576" w14:textId="77777777" w:rsidR="000424D5" w:rsidRDefault="000424D5">
      <w:pPr>
        <w:pStyle w:val="BodyText"/>
        <w:rPr>
          <w:sz w:val="20"/>
        </w:rPr>
      </w:pPr>
    </w:p>
    <w:p w14:paraId="5A18F579" w14:textId="77777777" w:rsidR="000424D5" w:rsidRDefault="000424D5">
      <w:pPr>
        <w:pStyle w:val="BodyText"/>
        <w:spacing w:before="3"/>
        <w:rPr>
          <w:sz w:val="19"/>
        </w:rPr>
      </w:pPr>
    </w:p>
    <w:p w14:paraId="5A18F58F" w14:textId="435BD157" w:rsidR="000424D5" w:rsidRPr="00713CFE" w:rsidRDefault="000424D5" w:rsidP="007A046D">
      <w:pPr>
        <w:spacing w:before="147"/>
        <w:ind w:right="439"/>
        <w:rPr>
          <w:color w:val="929292"/>
        </w:rPr>
      </w:pPr>
    </w:p>
    <w:sectPr w:rsidR="000424D5" w:rsidRPr="00713CFE">
      <w:pgSz w:w="11910" w:h="16840"/>
      <w:pgMar w:top="100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D28B2" w14:textId="77777777" w:rsidR="00922D01" w:rsidRDefault="00922D01">
      <w:r>
        <w:separator/>
      </w:r>
    </w:p>
  </w:endnote>
  <w:endnote w:type="continuationSeparator" w:id="0">
    <w:p w14:paraId="391061C8" w14:textId="77777777" w:rsidR="00922D01" w:rsidRDefault="00922D01">
      <w:r>
        <w:continuationSeparator/>
      </w:r>
    </w:p>
  </w:endnote>
  <w:endnote w:type="continuationNotice" w:id="1">
    <w:p w14:paraId="2F103D8C" w14:textId="77777777" w:rsidR="003928F1" w:rsidRDefault="00392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F598" w14:textId="10D31BB4" w:rsidR="000424D5" w:rsidRDefault="00FA2A94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0D9CFC1C" wp14:editId="73183AC3">
          <wp:simplePos x="0" y="0"/>
          <wp:positionH relativeFrom="column">
            <wp:posOffset>-160655</wp:posOffset>
          </wp:positionH>
          <wp:positionV relativeFrom="paragraph">
            <wp:posOffset>-253676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8D1FFA1" wp14:editId="16A0A320">
              <wp:simplePos x="0" y="0"/>
              <wp:positionH relativeFrom="column">
                <wp:posOffset>1084413</wp:posOffset>
              </wp:positionH>
              <wp:positionV relativeFrom="paragraph">
                <wp:posOffset>46063</wp:posOffset>
              </wp:positionV>
              <wp:extent cx="3238500" cy="286385"/>
              <wp:effectExtent l="0" t="0" r="0" b="571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C6C06" w14:textId="77777777" w:rsidR="00FA2A94" w:rsidRPr="004409E3" w:rsidRDefault="00FA2A94" w:rsidP="00FA2A94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1FF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5.4pt;margin-top:3.65pt;width:255pt;height:22.55pt;z-index:48748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" stroked="f">
              <v:textbox inset="0,0,0,0">
                <w:txbxContent>
                  <w:p w14:paraId="074C6C06" w14:textId="77777777" w:rsidR="00FA2A94" w:rsidRPr="004409E3" w:rsidRDefault="00FA2A94" w:rsidP="00FA2A94">
                    <w:pPr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A18F59D" wp14:editId="24846CBE">
              <wp:simplePos x="0" y="0"/>
              <wp:positionH relativeFrom="page">
                <wp:posOffset>4686638</wp:posOffset>
              </wp:positionH>
              <wp:positionV relativeFrom="page">
                <wp:posOffset>10085070</wp:posOffset>
              </wp:positionV>
              <wp:extent cx="1862455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245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8F5BC" w14:textId="77777777" w:rsidR="000424D5" w:rsidRPr="00FA2A94" w:rsidRDefault="00386FAB" w:rsidP="00386FAB">
                          <w:pPr>
                            <w:spacing w:before="14" w:line="249" w:lineRule="auto"/>
                            <w:ind w:left="20" w:hanging="1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FA2A94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VI Control Improvement Project Work Package </w:t>
                          </w:r>
                          <w:r w:rsidRPr="00FA2A94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PM.5 Handover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18F59D" id="Textbox 3" o:spid="_x0000_s1028" type="#_x0000_t202" style="position:absolute;margin-left:369.05pt;margin-top:794.1pt;width:146.65pt;height:22.9pt;z-index:-15834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" filled="f" stroked="f">
              <v:textbox inset="0,0,0,0">
                <w:txbxContent>
                  <w:p w14:paraId="5A18F5BC" w14:textId="77777777" w:rsidR="000424D5" w:rsidRPr="00FA2A94" w:rsidRDefault="00386FAB" w:rsidP="00386FAB">
                    <w:pPr>
                      <w:spacing w:before="14" w:line="249" w:lineRule="auto"/>
                      <w:ind w:left="20" w:hanging="1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FA2A94">
                      <w:rPr>
                        <w:color w:val="231F20"/>
                        <w:sz w:val="15"/>
                        <w:szCs w:val="15"/>
                      </w:rPr>
                      <w:t xml:space="preserve">VI Control Improvement Project Work Package </w:t>
                    </w:r>
                    <w:r w:rsidRPr="00FA2A94">
                      <w:rPr>
                        <w:b/>
                        <w:color w:val="231F20"/>
                        <w:sz w:val="15"/>
                        <w:szCs w:val="15"/>
                      </w:rPr>
                      <w:t>PM.5 Handover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A18F59F" wp14:editId="7689CBBD">
              <wp:simplePos x="0" y="0"/>
              <wp:positionH relativeFrom="page">
                <wp:posOffset>6786245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8F5BD" w14:textId="77777777" w:rsidR="000424D5" w:rsidRDefault="00386FAB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8F59F" id="Textbox 4" o:spid="_x0000_s1029" type="#_x0000_t202" style="position:absolute;margin-left:534.35pt;margin-top:798.75pt;width:12.15pt;height:14.3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AWV/eY&#10;4gAAAA8BAAAPAAAAAAAAAAAAAAAAAPEDAABkcnMvZG93bnJldi54bWxQSwUGAAAAAAQABADzAAAA&#10;AAUAAAAA&#10;" filled="f" stroked="f">
              <v:textbox inset="0,0,0,0">
                <w:txbxContent>
                  <w:p w14:paraId="5A18F5BD" w14:textId="77777777" w:rsidR="000424D5" w:rsidRDefault="00386FAB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A18F599" wp14:editId="4EC2036C">
              <wp:simplePos x="0" y="0"/>
              <wp:positionH relativeFrom="page">
                <wp:posOffset>6685915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8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20D7C0" id="Graphic 1" o:spid="_x0000_s1026" style="position:absolute;margin-left:526.45pt;margin-top:792.45pt;width:26.8pt;height:26.8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" path="m339902,l,,,339915r339902,l339902,xe" fillcolor="#18536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3BC50" w14:textId="77777777" w:rsidR="00922D01" w:rsidRDefault="00922D01">
      <w:r>
        <w:separator/>
      </w:r>
    </w:p>
  </w:footnote>
  <w:footnote w:type="continuationSeparator" w:id="0">
    <w:p w14:paraId="41AF325E" w14:textId="77777777" w:rsidR="00922D01" w:rsidRDefault="00922D01">
      <w:r>
        <w:continuationSeparator/>
      </w:r>
    </w:p>
  </w:footnote>
  <w:footnote w:type="continuationNotice" w:id="1">
    <w:p w14:paraId="23B759E1" w14:textId="77777777" w:rsidR="003928F1" w:rsidRDefault="003928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0366"/>
    <w:multiLevelType w:val="hybridMultilevel"/>
    <w:tmpl w:val="1C58DFDC"/>
    <w:lvl w:ilvl="0" w:tplc="93327E88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BF28F15C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ECB6A310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3" w:tplc="3CD2C88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ED1248D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5" w:tplc="59C42254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6" w:tplc="7B108296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7" w:tplc="5066C914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8" w:tplc="7CB6E582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4458A8"/>
    <w:multiLevelType w:val="hybridMultilevel"/>
    <w:tmpl w:val="C9C29BEE"/>
    <w:lvl w:ilvl="0" w:tplc="8D7C6D16">
      <w:numFmt w:val="bullet"/>
      <w:lvlText w:val="•"/>
      <w:lvlJc w:val="left"/>
      <w:pPr>
        <w:ind w:left="650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19E2904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F004621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B63232EE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4" w:tplc="4556848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BF00E12C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6" w:tplc="FACE7A10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7" w:tplc="2CDA2A48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699853CE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</w:abstractNum>
  <w:num w:numId="1" w16cid:durableId="1298804757">
    <w:abstractNumId w:val="0"/>
  </w:num>
  <w:num w:numId="2" w16cid:durableId="152300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D5"/>
    <w:rsid w:val="000424D5"/>
    <w:rsid w:val="000A07BF"/>
    <w:rsid w:val="000A2A08"/>
    <w:rsid w:val="00176680"/>
    <w:rsid w:val="002017C7"/>
    <w:rsid w:val="0028229C"/>
    <w:rsid w:val="002C2228"/>
    <w:rsid w:val="002D5018"/>
    <w:rsid w:val="003260DB"/>
    <w:rsid w:val="00343D59"/>
    <w:rsid w:val="00386FAB"/>
    <w:rsid w:val="003928F1"/>
    <w:rsid w:val="003E2C42"/>
    <w:rsid w:val="00411858"/>
    <w:rsid w:val="004209B3"/>
    <w:rsid w:val="004A2E52"/>
    <w:rsid w:val="004C4640"/>
    <w:rsid w:val="005249A1"/>
    <w:rsid w:val="00532BF5"/>
    <w:rsid w:val="006F50D4"/>
    <w:rsid w:val="00713CFE"/>
    <w:rsid w:val="00751DD9"/>
    <w:rsid w:val="007861EA"/>
    <w:rsid w:val="007A046D"/>
    <w:rsid w:val="008A3E23"/>
    <w:rsid w:val="00922D01"/>
    <w:rsid w:val="00972C62"/>
    <w:rsid w:val="00A57199"/>
    <w:rsid w:val="00AF4C9D"/>
    <w:rsid w:val="00C26A8D"/>
    <w:rsid w:val="00D457BF"/>
    <w:rsid w:val="00E610BA"/>
    <w:rsid w:val="00E85928"/>
    <w:rsid w:val="00E939B5"/>
    <w:rsid w:val="00FA2A94"/>
    <w:rsid w:val="00FA6694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536"/>
  <w15:docId w15:val="{AB1172AD-BD77-F84A-8895-6A2188F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386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F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6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FAB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57199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57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19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mi.org/pmbok-guide-standards/foundational/pmbo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EMESRT-VICI-Project-Guide-202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pmi.org/pmbok-guide-standards/foundational/pmbo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esrt.org/wp-content/uploads/EMESRT-VICI-Project-Guide-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DC622-0008-4F99-9774-A01238D86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C220B-2098-48A6-B423-007DF8E12418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E6CA984D-1822-4694-B4B3-72D3079F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11</cp:revision>
  <dcterms:created xsi:type="dcterms:W3CDTF">2024-04-22T23:17:00Z</dcterms:created>
  <dcterms:modified xsi:type="dcterms:W3CDTF">2024-10-20T23:37:00Z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